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9D59" w14:textId="0412AB1B" w:rsidR="006622E9" w:rsidRPr="00CD7E79" w:rsidRDefault="006622E9" w:rsidP="00302EC0">
      <w:pPr>
        <w:rPr>
          <w:b/>
          <w:bCs/>
        </w:rPr>
      </w:pPr>
      <w:r w:rsidRPr="00CD7E79">
        <w:rPr>
          <w:b/>
          <w:bCs/>
        </w:rPr>
        <w:t xml:space="preserve">Atualização de versão </w:t>
      </w:r>
      <w:r w:rsidR="000F6909" w:rsidRPr="00CD7E79">
        <w:rPr>
          <w:b/>
          <w:bCs/>
        </w:rPr>
        <w:t xml:space="preserve">V1.0.0 </w:t>
      </w:r>
      <w:r w:rsidR="000F6909" w:rsidRPr="00CD7E79">
        <w:rPr>
          <w:b/>
          <w:bCs/>
        </w:rPr>
        <w:sym w:font="Wingdings" w:char="F0E8"/>
      </w:r>
      <w:r w:rsidR="000F6909" w:rsidRPr="00CD7E79">
        <w:rPr>
          <w:b/>
          <w:bCs/>
        </w:rPr>
        <w:t xml:space="preserve"> </w:t>
      </w:r>
      <w:r w:rsidRPr="00CD7E79">
        <w:rPr>
          <w:b/>
          <w:bCs/>
        </w:rPr>
        <w:t>V.1.1.1</w:t>
      </w:r>
    </w:p>
    <w:p w14:paraId="61247AC5" w14:textId="77777777" w:rsidR="000F6909" w:rsidRDefault="000F6909" w:rsidP="00302EC0">
      <w:pPr>
        <w:rPr>
          <w:b/>
          <w:bCs/>
          <w:color w:val="0B769F" w:themeColor="accent4" w:themeShade="BF"/>
          <w:sz w:val="24"/>
          <w:szCs w:val="24"/>
        </w:rPr>
      </w:pPr>
    </w:p>
    <w:p w14:paraId="25E76175" w14:textId="24FEE1AD" w:rsidR="006622E9" w:rsidRPr="00340EB9" w:rsidRDefault="00AE6876" w:rsidP="00302EC0">
      <w:pPr>
        <w:rPr>
          <w:b/>
          <w:bCs/>
          <w:color w:val="0B769F" w:themeColor="accent4" w:themeShade="BF"/>
          <w:sz w:val="24"/>
          <w:szCs w:val="24"/>
        </w:rPr>
      </w:pPr>
      <w:r w:rsidRPr="00340EB9">
        <w:rPr>
          <w:b/>
          <w:bCs/>
          <w:color w:val="0B769F" w:themeColor="accent4" w:themeShade="BF"/>
          <w:sz w:val="24"/>
          <w:szCs w:val="24"/>
        </w:rPr>
        <w:t>Novidades</w:t>
      </w:r>
    </w:p>
    <w:p w14:paraId="3A57B909" w14:textId="3B591CA3" w:rsidR="00AE6876" w:rsidRDefault="00AE6876" w:rsidP="00302EC0">
      <w:pPr>
        <w:rPr>
          <w:b/>
          <w:bCs/>
        </w:rPr>
      </w:pPr>
      <w:r w:rsidRPr="00F14049">
        <w:rPr>
          <w:b/>
          <w:bCs/>
        </w:rPr>
        <w:t>Parametrização de formulários due diligence</w:t>
      </w:r>
      <w:r w:rsidR="004E19D3" w:rsidRPr="00F14049">
        <w:rPr>
          <w:b/>
          <w:bCs/>
        </w:rPr>
        <w:t xml:space="preserve"> : </w:t>
      </w:r>
    </w:p>
    <w:p w14:paraId="0C2C7CC8" w14:textId="1B89F3B4" w:rsidR="00AB4B8A" w:rsidRDefault="00AB4B8A" w:rsidP="00AB4B8A">
      <w:r>
        <w:t>A parametrização de formulários due diligence conta agora com as opções de configuração de respostas automáticas aos avaliados, controle de SLA para aprovação e seleção de áreas e departamentos que serão responsáveis pela análise dos formulários enviados:</w:t>
      </w:r>
    </w:p>
    <w:p w14:paraId="2E73324F" w14:textId="04484307" w:rsidR="00AE6876" w:rsidRDefault="00A223AB" w:rsidP="00302EC0">
      <w:r>
        <w:rPr>
          <w:noProof/>
        </w:rPr>
        <w:drawing>
          <wp:inline distT="0" distB="0" distL="0" distR="0" wp14:anchorId="6340125F" wp14:editId="0C206C68">
            <wp:extent cx="5400040" cy="1234440"/>
            <wp:effectExtent l="38100" t="38100" r="86360" b="99060"/>
            <wp:docPr id="62448701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87013" name="Imagem 1" descr="Interface gráfica do usuário, Aplicativ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44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2298B2" w14:textId="68BDC1EC" w:rsidR="004E19D3" w:rsidRDefault="004E19D3" w:rsidP="00302EC0">
      <w:r>
        <w:rPr>
          <w:noProof/>
        </w:rPr>
        <w:drawing>
          <wp:inline distT="0" distB="0" distL="0" distR="0" wp14:anchorId="52C57697" wp14:editId="307B059D">
            <wp:extent cx="5400040" cy="1579880"/>
            <wp:effectExtent l="38100" t="38100" r="86360" b="96520"/>
            <wp:docPr id="2028819640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19640" name="Imagem 1" descr="Interface gráfica do usuário, Text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7988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1C3499" w14:textId="77777777" w:rsidR="00326453" w:rsidRDefault="00326453" w:rsidP="00302EC0"/>
    <w:p w14:paraId="621409B6" w14:textId="77777777" w:rsidR="008C5747" w:rsidRDefault="008C5747" w:rsidP="00302EC0"/>
    <w:p w14:paraId="707FAAFB" w14:textId="77777777" w:rsidR="008C5747" w:rsidRDefault="008C5747" w:rsidP="00302EC0"/>
    <w:p w14:paraId="6B5D0132" w14:textId="77777777" w:rsidR="008C5747" w:rsidRDefault="008C5747" w:rsidP="00302EC0"/>
    <w:p w14:paraId="2C1E2F48" w14:textId="77777777" w:rsidR="008C5747" w:rsidRDefault="008C5747" w:rsidP="00302EC0"/>
    <w:p w14:paraId="7269C5EB" w14:textId="77777777" w:rsidR="008C5747" w:rsidRDefault="008C5747" w:rsidP="00302EC0"/>
    <w:p w14:paraId="0861F731" w14:textId="77777777" w:rsidR="008C5747" w:rsidRDefault="008C5747" w:rsidP="00302EC0"/>
    <w:p w14:paraId="1E556BCD" w14:textId="77777777" w:rsidR="008C5747" w:rsidRDefault="008C5747" w:rsidP="00302EC0"/>
    <w:p w14:paraId="23CEE818" w14:textId="77777777" w:rsidR="008C5747" w:rsidRDefault="008C5747" w:rsidP="00302EC0"/>
    <w:p w14:paraId="56CF7C9D" w14:textId="77777777" w:rsidR="008C5747" w:rsidRDefault="008C5747" w:rsidP="00302EC0"/>
    <w:p w14:paraId="39C8F729" w14:textId="77777777" w:rsidR="008C5747" w:rsidRDefault="008C5747" w:rsidP="00302EC0"/>
    <w:p w14:paraId="45DBB4E2" w14:textId="77777777" w:rsidR="00B0524B" w:rsidRDefault="00B0524B" w:rsidP="00302EC0"/>
    <w:p w14:paraId="46979D1D" w14:textId="77777777" w:rsidR="00B0524B" w:rsidRDefault="00B0524B" w:rsidP="00302EC0"/>
    <w:p w14:paraId="0B522AF3" w14:textId="77777777" w:rsidR="00C7256A" w:rsidRDefault="00C7256A" w:rsidP="00302EC0"/>
    <w:p w14:paraId="45AC5837" w14:textId="41380D59" w:rsidR="008C5747" w:rsidRPr="00AF6E90" w:rsidRDefault="008C5747" w:rsidP="00302EC0">
      <w:pPr>
        <w:rPr>
          <w:b/>
          <w:bCs/>
        </w:rPr>
      </w:pPr>
      <w:r w:rsidRPr="00AF6E90">
        <w:rPr>
          <w:b/>
          <w:bCs/>
        </w:rPr>
        <w:lastRenderedPageBreak/>
        <w:t>Configuração das questões do formulário :</w:t>
      </w:r>
    </w:p>
    <w:p w14:paraId="214C2368" w14:textId="231DE476" w:rsidR="008C5747" w:rsidRDefault="008C5747" w:rsidP="00302EC0">
      <w:r>
        <w:t>A configuração d</w:t>
      </w:r>
      <w:r w:rsidR="00AF6E90">
        <w:t>as</w:t>
      </w:r>
      <w:r>
        <w:t xml:space="preserve"> questões dos formulários conta agora com a opção de informar se a questão exige comprovação de sua resposta</w:t>
      </w:r>
    </w:p>
    <w:p w14:paraId="60F1FC66" w14:textId="223AF169" w:rsidR="00171346" w:rsidRDefault="00171346" w:rsidP="00302EC0">
      <w:r>
        <w:rPr>
          <w:noProof/>
        </w:rPr>
        <w:drawing>
          <wp:inline distT="0" distB="0" distL="0" distR="0" wp14:anchorId="4A4C11D3" wp14:editId="1C70CA49">
            <wp:extent cx="5400040" cy="1560830"/>
            <wp:effectExtent l="38100" t="38100" r="86360" b="96520"/>
            <wp:docPr id="1286464933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64933" name="Imagem 1" descr="Interface gráfica do usuário, Texto, Aplicativ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60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6D19A3" w14:textId="7C0946FC" w:rsidR="00171346" w:rsidRDefault="00FE43CB" w:rsidP="00302EC0">
      <w:r>
        <w:rPr>
          <w:noProof/>
        </w:rPr>
        <w:drawing>
          <wp:inline distT="0" distB="0" distL="0" distR="0" wp14:anchorId="0AF53460" wp14:editId="452493E0">
            <wp:extent cx="5400040" cy="2237105"/>
            <wp:effectExtent l="38100" t="38100" r="86360" b="86995"/>
            <wp:docPr id="690391517" name="Imagem 1" descr="Interface gráfica do usuário, Aplicativo, Team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91517" name="Imagem 1" descr="Interface gráfica do usuário, Aplicativo, Teams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371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D19A37" w14:textId="3DB65746" w:rsidR="00FE43CB" w:rsidRDefault="00FE43CB" w:rsidP="00302EC0">
      <w:r>
        <w:t xml:space="preserve">Caso seja informado que sim, </w:t>
      </w:r>
      <w:r w:rsidR="00195229">
        <w:t>quando</w:t>
      </w:r>
      <w:r>
        <w:t xml:space="preserve"> o avaliado </w:t>
      </w:r>
      <w:r w:rsidR="00724032">
        <w:t xml:space="preserve">preenche o formulário, a resposta exibe um campo adicional para anexar </w:t>
      </w:r>
      <w:r w:rsidR="00877E41">
        <w:t>documentos:</w:t>
      </w:r>
    </w:p>
    <w:p w14:paraId="2EA021D5" w14:textId="477C41F0" w:rsidR="008D0417" w:rsidRDefault="002339D4" w:rsidP="00302EC0">
      <w:r>
        <w:rPr>
          <w:noProof/>
        </w:rPr>
        <w:drawing>
          <wp:inline distT="0" distB="0" distL="0" distR="0" wp14:anchorId="04FA7F30" wp14:editId="43AEAFB3">
            <wp:extent cx="5400040" cy="3102610"/>
            <wp:effectExtent l="0" t="0" r="0" b="2540"/>
            <wp:docPr id="663085453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85453" name="Imagem 1" descr="Interface gráfica do usuário, Texto, Aplicativo, Email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67AF" w14:textId="70153BA3" w:rsidR="00ED572E" w:rsidRDefault="00ED572E" w:rsidP="00302EC0">
      <w:r>
        <w:t xml:space="preserve">No momento da </w:t>
      </w:r>
      <w:r w:rsidR="00D63D4F">
        <w:t>análise</w:t>
      </w:r>
      <w:r>
        <w:t xml:space="preserve"> do formulário, as questões que contém anexos </w:t>
      </w:r>
      <w:r w:rsidR="0082033B">
        <w:t>de comprovação terão uma forma de realizar o download do respectivo anexo:</w:t>
      </w:r>
    </w:p>
    <w:p w14:paraId="300DF59F" w14:textId="5E50920C" w:rsidR="0082033B" w:rsidRDefault="00D63D4F" w:rsidP="00302EC0">
      <w:r>
        <w:rPr>
          <w:noProof/>
        </w:rPr>
        <w:lastRenderedPageBreak/>
        <w:drawing>
          <wp:inline distT="0" distB="0" distL="0" distR="0" wp14:anchorId="53FFB119" wp14:editId="5E454A6E">
            <wp:extent cx="5400040" cy="2160905"/>
            <wp:effectExtent l="38100" t="38100" r="86360" b="86995"/>
            <wp:docPr id="105738810" name="Imagem 1" descr="Interface gráfica do usuário, Aplicativo, Email, Site, Team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8810" name="Imagem 1" descr="Interface gráfica do usuário, Aplicativo, Email, Site, Teams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09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82CDBD" w14:textId="41A7DEA2" w:rsidR="00D63D4F" w:rsidRDefault="00BA1765" w:rsidP="00302EC0">
      <w:r>
        <w:rPr>
          <w:noProof/>
        </w:rPr>
        <w:drawing>
          <wp:inline distT="0" distB="0" distL="0" distR="0" wp14:anchorId="6014C351" wp14:editId="3EBD35DC">
            <wp:extent cx="5400040" cy="2618740"/>
            <wp:effectExtent l="38100" t="38100" r="86360" b="86360"/>
            <wp:docPr id="162178334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83341" name="Imagem 1" descr="Interface gráfica do usuári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87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039C19" w14:textId="77777777" w:rsidR="002339D4" w:rsidRDefault="002339D4" w:rsidP="00302EC0"/>
    <w:p w14:paraId="1CE2A097" w14:textId="77777777" w:rsidR="00877E41" w:rsidRDefault="00877E41" w:rsidP="00302EC0"/>
    <w:p w14:paraId="22E2D501" w14:textId="77777777" w:rsidR="004C22ED" w:rsidRDefault="004C22ED" w:rsidP="00302EC0"/>
    <w:p w14:paraId="217B8CD6" w14:textId="77777777" w:rsidR="004C22ED" w:rsidRDefault="004C22ED" w:rsidP="00302EC0"/>
    <w:p w14:paraId="13EDF347" w14:textId="77777777" w:rsidR="004C22ED" w:rsidRDefault="004C22ED" w:rsidP="00302EC0"/>
    <w:p w14:paraId="09E1814B" w14:textId="77777777" w:rsidR="004C22ED" w:rsidRDefault="004C22ED" w:rsidP="00302EC0"/>
    <w:p w14:paraId="7CB7D008" w14:textId="77777777" w:rsidR="004C22ED" w:rsidRDefault="004C22ED" w:rsidP="00302EC0"/>
    <w:p w14:paraId="5C2C553A" w14:textId="77777777" w:rsidR="004C22ED" w:rsidRDefault="004C22ED" w:rsidP="00302EC0"/>
    <w:p w14:paraId="45E4ACDB" w14:textId="77777777" w:rsidR="00171346" w:rsidRDefault="00171346" w:rsidP="00302EC0"/>
    <w:p w14:paraId="7F884336" w14:textId="77777777" w:rsidR="00B0524B" w:rsidRDefault="00B0524B" w:rsidP="00302EC0"/>
    <w:p w14:paraId="4C76B73E" w14:textId="77777777" w:rsidR="00B0524B" w:rsidRDefault="00B0524B" w:rsidP="00302EC0"/>
    <w:p w14:paraId="4AB03950" w14:textId="77777777" w:rsidR="00171346" w:rsidRDefault="00171346" w:rsidP="00302EC0"/>
    <w:p w14:paraId="669383CC" w14:textId="77777777" w:rsidR="00171346" w:rsidRDefault="00171346" w:rsidP="00302EC0"/>
    <w:p w14:paraId="683A9417" w14:textId="725F38EE" w:rsidR="00F14049" w:rsidRDefault="00F14049" w:rsidP="00302EC0">
      <w:pPr>
        <w:rPr>
          <w:b/>
          <w:bCs/>
        </w:rPr>
      </w:pPr>
      <w:r w:rsidRPr="00F14049">
        <w:rPr>
          <w:b/>
          <w:bCs/>
        </w:rPr>
        <w:lastRenderedPageBreak/>
        <w:t>Novo fluxo de aprovação de formulários due diligence</w:t>
      </w:r>
      <w:r>
        <w:rPr>
          <w:b/>
          <w:bCs/>
        </w:rPr>
        <w:t>:</w:t>
      </w:r>
    </w:p>
    <w:p w14:paraId="5242AC22" w14:textId="34E9B061" w:rsidR="00B73381" w:rsidRDefault="00B73381" w:rsidP="00B73381">
      <w:r>
        <w:t>No cadastro de terceiros existe uma nova funcionalidade [Minhas avaliações Due Diligence] , que permite ao usuário logado no PCP visualizar todos os formulários que estão direcionados para sua análise:</w:t>
      </w:r>
    </w:p>
    <w:p w14:paraId="61991DEA" w14:textId="7B20E007" w:rsidR="009807DC" w:rsidRDefault="000560D8" w:rsidP="00302EC0">
      <w:r>
        <w:rPr>
          <w:noProof/>
        </w:rPr>
        <w:drawing>
          <wp:inline distT="0" distB="0" distL="0" distR="0" wp14:anchorId="373F5D63" wp14:editId="7CAAE782">
            <wp:extent cx="5400040" cy="1929765"/>
            <wp:effectExtent l="38100" t="38100" r="86360" b="89535"/>
            <wp:docPr id="1704919954" name="Imagem 1" descr="Tela de celular com publicação numa rede soci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19954" name="Imagem 1" descr="Tela de celular com publicação numa rede social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976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320931" w14:textId="77777777" w:rsidR="003E6AD4" w:rsidRDefault="003E6AD4" w:rsidP="003E6AD4">
      <w:r>
        <w:t>Ao entrar nesta funcionalidade [Minhas avaliações Due Diligence] , todos os formulários designados para análise do usuário logado no PCP são listados, com a opção de visualizar as respostas e informar se o formulário foi aprovado ou reprovado:</w:t>
      </w:r>
    </w:p>
    <w:p w14:paraId="54D4BB33" w14:textId="6AD681B7" w:rsidR="0020020C" w:rsidRDefault="00231088" w:rsidP="00302EC0">
      <w:r>
        <w:rPr>
          <w:noProof/>
        </w:rPr>
        <w:drawing>
          <wp:inline distT="0" distB="0" distL="0" distR="0" wp14:anchorId="423B3C32" wp14:editId="706105D5">
            <wp:extent cx="6645910" cy="2560320"/>
            <wp:effectExtent l="0" t="0" r="2540" b="0"/>
            <wp:docPr id="203203049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3049" name="Imagem 1" descr="Interface gráfica do usuário, Texto, Aplicativo, Email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0968" w14:textId="6A3C4D44" w:rsidR="00920E45" w:rsidRDefault="00920E45" w:rsidP="00302EC0">
      <w:r>
        <w:t>Detalhamento do formulário com as respostas</w:t>
      </w:r>
      <w:r w:rsidR="00A94682">
        <w:t>:</w:t>
      </w:r>
    </w:p>
    <w:p w14:paraId="4479938C" w14:textId="7D62E84A" w:rsidR="003861AA" w:rsidRDefault="00601E66" w:rsidP="00302EC0">
      <w:r>
        <w:rPr>
          <w:noProof/>
        </w:rPr>
        <w:drawing>
          <wp:inline distT="0" distB="0" distL="0" distR="0" wp14:anchorId="56765365" wp14:editId="79623044">
            <wp:extent cx="5480730" cy="1956955"/>
            <wp:effectExtent l="38100" t="38100" r="100965" b="100965"/>
            <wp:docPr id="147610647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0647" name="Imagem 1" descr="Interface gráfica do usuário, Aplicativo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1577" cy="19715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BBA372" w14:textId="31835989" w:rsidR="00601E66" w:rsidRDefault="00601E66" w:rsidP="00302EC0">
      <w:r>
        <w:t>O</w:t>
      </w:r>
      <w:r w:rsidR="00EA406F">
        <w:t xml:space="preserve">bs.: No cabeçalho do detalhamento do formulário com as respostas, podem ocorrer </w:t>
      </w:r>
      <w:r w:rsidR="00D7672C">
        <w:t>5</w:t>
      </w:r>
      <w:r w:rsidR="0070324C">
        <w:t xml:space="preserve"> tipos de </w:t>
      </w:r>
      <w:r w:rsidR="00686AE3">
        <w:t xml:space="preserve">status para o campo </w:t>
      </w:r>
      <w:r w:rsidR="006A7E08">
        <w:t>AVALIAÇÃO</w:t>
      </w:r>
      <w:r w:rsidR="00686AE3">
        <w:t>:</w:t>
      </w:r>
    </w:p>
    <w:p w14:paraId="1B73D205" w14:textId="0A763CB2" w:rsidR="00686AE3" w:rsidRDefault="00686AE3" w:rsidP="003A77AA">
      <w:pPr>
        <w:spacing w:after="0"/>
        <w:rPr>
          <w:sz w:val="18"/>
          <w:szCs w:val="18"/>
        </w:rPr>
      </w:pPr>
      <w:r w:rsidRPr="003A77AA">
        <w:rPr>
          <w:sz w:val="18"/>
          <w:szCs w:val="18"/>
        </w:rPr>
        <w:lastRenderedPageBreak/>
        <w:t xml:space="preserve">1.Aguardando retorno do avaliado </w:t>
      </w:r>
    </w:p>
    <w:p w14:paraId="04B2D05A" w14:textId="75475440" w:rsidR="00D7672C" w:rsidRPr="003A77AA" w:rsidRDefault="00D7672C" w:rsidP="00D7672C">
      <w:pPr>
        <w:spacing w:after="0"/>
        <w:rPr>
          <w:sz w:val="18"/>
          <w:szCs w:val="18"/>
        </w:rPr>
      </w:pPr>
      <w:r>
        <w:rPr>
          <w:sz w:val="18"/>
          <w:szCs w:val="18"/>
        </w:rPr>
        <w:t>2</w:t>
      </w:r>
      <w:r w:rsidRPr="003A77AA">
        <w:rPr>
          <w:sz w:val="18"/>
          <w:szCs w:val="18"/>
        </w:rPr>
        <w:t xml:space="preserve">.Aguardando </w:t>
      </w:r>
      <w:r>
        <w:rPr>
          <w:sz w:val="18"/>
          <w:szCs w:val="18"/>
        </w:rPr>
        <w:t>envio ao avaliado</w:t>
      </w:r>
      <w:r w:rsidRPr="003A77AA">
        <w:rPr>
          <w:sz w:val="18"/>
          <w:szCs w:val="18"/>
        </w:rPr>
        <w:t xml:space="preserve"> </w:t>
      </w:r>
    </w:p>
    <w:p w14:paraId="390057A2" w14:textId="54579BFD" w:rsidR="00686AE3" w:rsidRPr="003A77AA" w:rsidRDefault="00D7672C" w:rsidP="003A77AA">
      <w:pPr>
        <w:spacing w:after="0"/>
        <w:rPr>
          <w:sz w:val="18"/>
          <w:szCs w:val="18"/>
        </w:rPr>
      </w:pPr>
      <w:r>
        <w:rPr>
          <w:sz w:val="18"/>
          <w:szCs w:val="18"/>
        </w:rPr>
        <w:t>3</w:t>
      </w:r>
      <w:r w:rsidR="003A77AA" w:rsidRPr="003A77AA">
        <w:rPr>
          <w:sz w:val="18"/>
          <w:szCs w:val="18"/>
        </w:rPr>
        <w:t>.Em avaliação</w:t>
      </w:r>
    </w:p>
    <w:p w14:paraId="47753281" w14:textId="108D83E2" w:rsidR="003A77AA" w:rsidRPr="003A77AA" w:rsidRDefault="00D7672C" w:rsidP="003A77AA">
      <w:pPr>
        <w:spacing w:after="0"/>
        <w:rPr>
          <w:sz w:val="18"/>
          <w:szCs w:val="18"/>
        </w:rPr>
      </w:pPr>
      <w:r>
        <w:rPr>
          <w:sz w:val="18"/>
          <w:szCs w:val="18"/>
        </w:rPr>
        <w:t>4</w:t>
      </w:r>
      <w:r w:rsidR="003A77AA" w:rsidRPr="003A77AA">
        <w:rPr>
          <w:sz w:val="18"/>
          <w:szCs w:val="18"/>
        </w:rPr>
        <w:t>. Aprovado</w:t>
      </w:r>
    </w:p>
    <w:p w14:paraId="2B62D27B" w14:textId="1A91A580" w:rsidR="003A77AA" w:rsidRPr="003A77AA" w:rsidRDefault="00D7672C" w:rsidP="003A77AA">
      <w:pPr>
        <w:spacing w:after="0"/>
        <w:rPr>
          <w:sz w:val="18"/>
          <w:szCs w:val="18"/>
        </w:rPr>
      </w:pPr>
      <w:r>
        <w:rPr>
          <w:sz w:val="18"/>
          <w:szCs w:val="18"/>
        </w:rPr>
        <w:t>5</w:t>
      </w:r>
      <w:r w:rsidR="003A77AA" w:rsidRPr="003A77AA">
        <w:rPr>
          <w:sz w:val="18"/>
          <w:szCs w:val="18"/>
        </w:rPr>
        <w:t>. Reprovado</w:t>
      </w:r>
    </w:p>
    <w:p w14:paraId="19A8CE99" w14:textId="77777777" w:rsidR="003E6AD4" w:rsidRDefault="003E6AD4" w:rsidP="00302EC0"/>
    <w:p w14:paraId="6BB0D45F" w14:textId="3FF99E28" w:rsidR="003861AA" w:rsidRDefault="00920E45" w:rsidP="00302EC0">
      <w:r>
        <w:t xml:space="preserve">Tela para </w:t>
      </w:r>
      <w:r w:rsidR="00A94682">
        <w:t>informar o resultado da análise:</w:t>
      </w:r>
    </w:p>
    <w:p w14:paraId="1A0D0744" w14:textId="3EEC0C55" w:rsidR="0020020C" w:rsidRDefault="00930279" w:rsidP="00302EC0">
      <w:r>
        <w:rPr>
          <w:noProof/>
        </w:rPr>
        <w:drawing>
          <wp:inline distT="0" distB="0" distL="0" distR="0" wp14:anchorId="00A1F39F" wp14:editId="0512D114">
            <wp:extent cx="5400040" cy="1522095"/>
            <wp:effectExtent l="38100" t="38100" r="86360" b="97155"/>
            <wp:docPr id="1531868983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68983" name="Imagem 1" descr="Interface gráfica do usuário, Texto, Aplicativo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2209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3B239E">
        <w:t xml:space="preserve"> </w:t>
      </w:r>
    </w:p>
    <w:p w14:paraId="185EA9D9" w14:textId="5DB34A7A" w:rsidR="00132962" w:rsidRDefault="00132962" w:rsidP="00132962">
      <w:r>
        <w:t>A visualização das respostas do formulário e tela de resposta da análise também está disponível no cadastro de terceiros através da aba Avaliações:</w:t>
      </w:r>
    </w:p>
    <w:p w14:paraId="03A2AA5B" w14:textId="6F8DC668" w:rsidR="00D800B2" w:rsidRDefault="00D800B2" w:rsidP="00302EC0">
      <w:r>
        <w:rPr>
          <w:noProof/>
        </w:rPr>
        <w:drawing>
          <wp:inline distT="0" distB="0" distL="0" distR="0" wp14:anchorId="2D016E55" wp14:editId="6B557B54">
            <wp:extent cx="5400040" cy="2124710"/>
            <wp:effectExtent l="38100" t="38100" r="86360" b="104140"/>
            <wp:docPr id="1315885961" name="Imagem 1" descr="Interface gráfica do usuário, Aplicativ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85961" name="Imagem 1" descr="Interface gráfica do usuário, Aplicativo, Site&#10;&#10;Descrição gerad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247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698450" w14:textId="77777777" w:rsidR="00B715A7" w:rsidRDefault="00B715A7" w:rsidP="00302EC0"/>
    <w:p w14:paraId="613D3A64" w14:textId="77777777" w:rsidR="008363F2" w:rsidRDefault="008363F2" w:rsidP="00302EC0"/>
    <w:p w14:paraId="689C2E02" w14:textId="77777777" w:rsidR="008363F2" w:rsidRDefault="008363F2" w:rsidP="00302EC0"/>
    <w:p w14:paraId="268AC82F" w14:textId="77777777" w:rsidR="008363F2" w:rsidRDefault="008363F2" w:rsidP="00302EC0"/>
    <w:p w14:paraId="5359FBC7" w14:textId="77777777" w:rsidR="008363F2" w:rsidRDefault="008363F2" w:rsidP="00302EC0"/>
    <w:p w14:paraId="74F84E8C" w14:textId="77777777" w:rsidR="008363F2" w:rsidRDefault="008363F2" w:rsidP="00302EC0"/>
    <w:p w14:paraId="581B73D6" w14:textId="77777777" w:rsidR="008363F2" w:rsidRDefault="008363F2" w:rsidP="00302EC0"/>
    <w:p w14:paraId="6706AA8E" w14:textId="77777777" w:rsidR="008363F2" w:rsidRDefault="008363F2" w:rsidP="00302EC0"/>
    <w:p w14:paraId="2D715AE9" w14:textId="77777777" w:rsidR="008363F2" w:rsidRDefault="008363F2" w:rsidP="00302EC0"/>
    <w:p w14:paraId="1162FA01" w14:textId="77777777" w:rsidR="008363F2" w:rsidRDefault="008363F2" w:rsidP="00302EC0"/>
    <w:p w14:paraId="17C6183A" w14:textId="77777777" w:rsidR="008363F2" w:rsidRDefault="008363F2" w:rsidP="00302EC0"/>
    <w:p w14:paraId="169F9BA0" w14:textId="3EACBE17" w:rsidR="00B715A7" w:rsidRPr="00B0524B" w:rsidRDefault="00B715A7" w:rsidP="00302EC0">
      <w:pPr>
        <w:rPr>
          <w:b/>
          <w:bCs/>
        </w:rPr>
      </w:pPr>
      <w:r w:rsidRPr="00B0524B">
        <w:rPr>
          <w:b/>
          <w:bCs/>
        </w:rPr>
        <w:lastRenderedPageBreak/>
        <w:t xml:space="preserve">Sobre o </w:t>
      </w:r>
      <w:r w:rsidR="008363F2" w:rsidRPr="00B0524B">
        <w:rPr>
          <w:b/>
          <w:bCs/>
        </w:rPr>
        <w:t xml:space="preserve">novo </w:t>
      </w:r>
      <w:r w:rsidRPr="00B0524B">
        <w:rPr>
          <w:b/>
          <w:bCs/>
        </w:rPr>
        <w:t>fluxo de aprovação:</w:t>
      </w:r>
    </w:p>
    <w:p w14:paraId="38482075" w14:textId="498DCEC1" w:rsidR="00B715A7" w:rsidRDefault="000518C6" w:rsidP="001B56E8">
      <w:pPr>
        <w:pStyle w:val="PargrafodaLista"/>
        <w:numPr>
          <w:ilvl w:val="0"/>
          <w:numId w:val="1"/>
        </w:numPr>
      </w:pPr>
      <w:r>
        <w:t xml:space="preserve">A partir do momento que um formulário é finalizado pelo avaliado, todos os aprovadores recebem um e-mail de notificação </w:t>
      </w:r>
      <w:r w:rsidR="00367D17">
        <w:t xml:space="preserve">sobre a </w:t>
      </w:r>
      <w:r w:rsidR="001B56E8">
        <w:t>solicitação de análise do respectivo formulário:</w:t>
      </w:r>
    </w:p>
    <w:p w14:paraId="5E24C7CB" w14:textId="76174A2C" w:rsidR="001B56E8" w:rsidRDefault="001B56E8" w:rsidP="00302EC0">
      <w:r>
        <w:rPr>
          <w:noProof/>
        </w:rPr>
        <w:drawing>
          <wp:inline distT="0" distB="0" distL="0" distR="0" wp14:anchorId="76855E4F" wp14:editId="0951DFCF">
            <wp:extent cx="5400040" cy="2204085"/>
            <wp:effectExtent l="38100" t="38100" r="86360" b="100965"/>
            <wp:docPr id="1468511347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11347" name="Imagem 1" descr="Interface gráfica do usuário, Texto, Aplicativo, Email&#10;&#10;Descrição gerad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0408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4AF543" w14:textId="5A9D5B01" w:rsidR="000A5AFA" w:rsidRDefault="001F54BD" w:rsidP="000A5AFA">
      <w:pPr>
        <w:pStyle w:val="PargrafodaLista"/>
        <w:numPr>
          <w:ilvl w:val="0"/>
          <w:numId w:val="1"/>
        </w:numPr>
      </w:pPr>
      <w:r>
        <w:t xml:space="preserve">O avaliador acessa o formulário através da funcionalidade </w:t>
      </w:r>
      <w:r w:rsidR="002459CB">
        <w:t xml:space="preserve">[Minhas aprovações </w:t>
      </w:r>
      <w:r w:rsidR="00D3502C">
        <w:t>Due Diligence</w:t>
      </w:r>
      <w:r w:rsidR="002459CB">
        <w:t>]</w:t>
      </w:r>
      <w:r w:rsidR="00D3502C">
        <w:t>, no grid do cadastro de terceiros OU pelo cadastro do terceiro na aba avaliações</w:t>
      </w:r>
      <w:r w:rsidR="00787F72">
        <w:t>. Realiza a análise com base nas respostas do avaliado e informa se o formulário foi aprovado ou reprovado</w:t>
      </w:r>
      <w:r w:rsidR="000A28C7">
        <w:t>:</w:t>
      </w:r>
    </w:p>
    <w:p w14:paraId="46C5C917" w14:textId="0A6E8758" w:rsidR="00B715A7" w:rsidRDefault="000A5AFA" w:rsidP="000A5AFA">
      <w:pPr>
        <w:pStyle w:val="PargrafodaLista"/>
      </w:pPr>
      <w:r>
        <w:rPr>
          <w:noProof/>
        </w:rPr>
        <w:drawing>
          <wp:inline distT="0" distB="0" distL="0" distR="0" wp14:anchorId="43455557" wp14:editId="6186C633">
            <wp:extent cx="5400040" cy="1477010"/>
            <wp:effectExtent l="38100" t="38100" r="86360" b="104140"/>
            <wp:docPr id="2131064644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4644" name="Imagem 1" descr="Interface gráfica do usuário, Aplicativo&#10;&#10;Descrição gerada automa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70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D3502C">
        <w:t xml:space="preserve"> </w:t>
      </w:r>
    </w:p>
    <w:p w14:paraId="7985F598" w14:textId="12A94915" w:rsidR="00325111" w:rsidRDefault="00325111" w:rsidP="000A5AFA">
      <w:pPr>
        <w:pStyle w:val="PargrafodaLista"/>
      </w:pPr>
      <w:r>
        <w:rPr>
          <w:noProof/>
        </w:rPr>
        <w:drawing>
          <wp:inline distT="0" distB="0" distL="0" distR="0" wp14:anchorId="0365665A" wp14:editId="2BC028C4">
            <wp:extent cx="5400040" cy="1384300"/>
            <wp:effectExtent l="38100" t="38100" r="86360" b="101600"/>
            <wp:docPr id="1304573878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73878" name="Imagem 1" descr="Interface gráfica do usuário, Aplicativo&#10;&#10;Descrição gerada automa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43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6E5B1A" w14:textId="77777777" w:rsidR="00325111" w:rsidRDefault="00325111" w:rsidP="00325111">
      <w:pPr>
        <w:pStyle w:val="PargrafodaLista"/>
      </w:pPr>
    </w:p>
    <w:p w14:paraId="12C5985C" w14:textId="773CC025" w:rsidR="000A5AFA" w:rsidRDefault="00AA0134" w:rsidP="00325111">
      <w:pPr>
        <w:pStyle w:val="PargrafodaLista"/>
        <w:numPr>
          <w:ilvl w:val="0"/>
          <w:numId w:val="1"/>
        </w:numPr>
      </w:pPr>
      <w:r>
        <w:t>Após a avaliação de todos os avaliadores serem realizadas é verificado então pelo PCP o status global da avaliação</w:t>
      </w:r>
      <w:r w:rsidR="00AF6629">
        <w:t xml:space="preserve">, sendo que se todos os avaliadores aprovaram, o status sera “Aprovado” , caso algum avaliador reprove o </w:t>
      </w:r>
      <w:r w:rsidR="00226416">
        <w:t xml:space="preserve">formulário o status global será “Reprovado”. </w:t>
      </w:r>
      <w:r w:rsidR="00BE1B08">
        <w:t>Em ambos os casos o avaliador pode inserir um comentário.</w:t>
      </w:r>
    </w:p>
    <w:p w14:paraId="055AA851" w14:textId="77777777" w:rsidR="00EC6590" w:rsidRDefault="00EC6590" w:rsidP="00EC6590">
      <w:pPr>
        <w:pStyle w:val="PargrafodaLista"/>
      </w:pPr>
    </w:p>
    <w:p w14:paraId="22A3A0EE" w14:textId="77777777" w:rsidR="001D4482" w:rsidRDefault="001D4482" w:rsidP="00EC6590">
      <w:pPr>
        <w:pStyle w:val="PargrafodaLista"/>
      </w:pPr>
    </w:p>
    <w:p w14:paraId="6A8C43F6" w14:textId="1DC76EBD" w:rsidR="00BE1B08" w:rsidRDefault="00EC6590" w:rsidP="00325111">
      <w:pPr>
        <w:pStyle w:val="PargrafodaLista"/>
        <w:numPr>
          <w:ilvl w:val="0"/>
          <w:numId w:val="1"/>
        </w:numPr>
      </w:pPr>
      <w:r>
        <w:t>O status global da análise pode ser verificada ao acessar o detalhamento do formulário:</w:t>
      </w:r>
    </w:p>
    <w:p w14:paraId="3955B667" w14:textId="372B150D" w:rsidR="00EC6590" w:rsidRDefault="00EC6590" w:rsidP="00EC6590">
      <w:pPr>
        <w:pStyle w:val="PargrafodaLista"/>
      </w:pPr>
      <w:r>
        <w:rPr>
          <w:noProof/>
        </w:rPr>
        <w:lastRenderedPageBreak/>
        <w:drawing>
          <wp:inline distT="0" distB="0" distL="0" distR="0" wp14:anchorId="0AD35AAF" wp14:editId="449E9EDC">
            <wp:extent cx="5400040" cy="2004060"/>
            <wp:effectExtent l="38100" t="38100" r="86360" b="91440"/>
            <wp:docPr id="150277778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7778" name="Imagem 1" descr="Interface gráfica do usuário, Aplicativo&#10;&#10;Descrição gerada automa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406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5ABFDD" w14:textId="77777777" w:rsidR="00EC6590" w:rsidRDefault="00EC6590" w:rsidP="00EC6590">
      <w:pPr>
        <w:pStyle w:val="PargrafodaLista"/>
      </w:pPr>
    </w:p>
    <w:p w14:paraId="028E8337" w14:textId="186AB205" w:rsidR="00EC6590" w:rsidRDefault="006B440D" w:rsidP="009E124C">
      <w:pPr>
        <w:pStyle w:val="PargrafodaLista"/>
        <w:numPr>
          <w:ilvl w:val="0"/>
          <w:numId w:val="1"/>
        </w:numPr>
      </w:pPr>
      <w:r>
        <w:t>Quando um formulário for analisado por todos os avaliadores e o status global for atualizado,</w:t>
      </w:r>
    </w:p>
    <w:p w14:paraId="307872AC" w14:textId="5FFAEFDC" w:rsidR="006B440D" w:rsidRDefault="00F041C2" w:rsidP="006B440D">
      <w:pPr>
        <w:pStyle w:val="PargrafodaLista"/>
      </w:pPr>
      <w:r>
        <w:t>c</w:t>
      </w:r>
      <w:r w:rsidR="006B440D">
        <w:t xml:space="preserve">aso </w:t>
      </w:r>
      <w:r w:rsidR="003F61FC">
        <w:t>a parametrização do formulário tenha a configuração de envio automático de resposta = ‘Sim’,</w:t>
      </w:r>
    </w:p>
    <w:p w14:paraId="215356E6" w14:textId="38D48CED" w:rsidR="003F61FC" w:rsidRDefault="00F041C2" w:rsidP="006B440D">
      <w:pPr>
        <w:pStyle w:val="PargrafodaLista"/>
      </w:pPr>
      <w:r>
        <w:t>u</w:t>
      </w:r>
      <w:r w:rsidR="003F61FC">
        <w:t>m e-mail é enviado ao avaliado com o resultado da avaliação:</w:t>
      </w:r>
    </w:p>
    <w:p w14:paraId="1293C387" w14:textId="27DE72F3" w:rsidR="003F61FC" w:rsidRDefault="003F61FC" w:rsidP="006B440D">
      <w:pPr>
        <w:pStyle w:val="PargrafodaLista"/>
      </w:pPr>
      <w:r>
        <w:rPr>
          <w:noProof/>
        </w:rPr>
        <w:drawing>
          <wp:inline distT="0" distB="0" distL="0" distR="0" wp14:anchorId="1BECA6ED" wp14:editId="662FBDD9">
            <wp:extent cx="5547937" cy="2054634"/>
            <wp:effectExtent l="38100" t="38100" r="91440" b="98425"/>
            <wp:docPr id="1327514005" name="Imagem 1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14005" name="Imagem 1" descr="Tela de celular com texto preto sobre fundo branco&#10;&#10;Descrição gerada automaticament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70305" cy="206291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78050E" w14:textId="77777777" w:rsidR="00C72D8F" w:rsidRDefault="00C72D8F" w:rsidP="00302EC0"/>
    <w:p w14:paraId="781AAE60" w14:textId="77777777" w:rsidR="00C72D8F" w:rsidRDefault="00C72D8F" w:rsidP="00302EC0"/>
    <w:p w14:paraId="51E9BB2C" w14:textId="77777777" w:rsidR="000569F5" w:rsidRDefault="000569F5" w:rsidP="00302EC0"/>
    <w:p w14:paraId="395027EB" w14:textId="77777777" w:rsidR="000569F5" w:rsidRDefault="000569F5" w:rsidP="00302EC0"/>
    <w:p w14:paraId="63D354E6" w14:textId="77777777" w:rsidR="000569F5" w:rsidRDefault="000569F5" w:rsidP="00302EC0"/>
    <w:p w14:paraId="17178944" w14:textId="77777777" w:rsidR="000569F5" w:rsidRDefault="000569F5" w:rsidP="00302EC0"/>
    <w:p w14:paraId="12EA23B8" w14:textId="77777777" w:rsidR="000569F5" w:rsidRDefault="000569F5" w:rsidP="00302EC0"/>
    <w:p w14:paraId="47B3AE7A" w14:textId="77777777" w:rsidR="000569F5" w:rsidRDefault="000569F5" w:rsidP="00302EC0"/>
    <w:p w14:paraId="586580AC" w14:textId="77777777" w:rsidR="000569F5" w:rsidRDefault="000569F5" w:rsidP="00302EC0"/>
    <w:p w14:paraId="0B3B2004" w14:textId="77777777" w:rsidR="000569F5" w:rsidRDefault="000569F5" w:rsidP="00302EC0"/>
    <w:p w14:paraId="4322180F" w14:textId="77777777" w:rsidR="000569F5" w:rsidRDefault="000569F5" w:rsidP="00302EC0"/>
    <w:p w14:paraId="78CC3E46" w14:textId="77777777" w:rsidR="000569F5" w:rsidRDefault="000569F5" w:rsidP="00302EC0"/>
    <w:p w14:paraId="515E869E" w14:textId="77777777" w:rsidR="000569F5" w:rsidRDefault="000569F5" w:rsidP="00302EC0"/>
    <w:p w14:paraId="0B368391" w14:textId="77777777" w:rsidR="000569F5" w:rsidRDefault="000569F5" w:rsidP="00302EC0"/>
    <w:p w14:paraId="5C529C01" w14:textId="77777777" w:rsidR="000569F5" w:rsidRDefault="000569F5" w:rsidP="00302EC0"/>
    <w:p w14:paraId="3A93FB8A" w14:textId="77777777" w:rsidR="000569F5" w:rsidRDefault="000569F5" w:rsidP="00302EC0"/>
    <w:p w14:paraId="70CD03F3" w14:textId="77777777" w:rsidR="000569F5" w:rsidRDefault="000569F5" w:rsidP="00302EC0"/>
    <w:p w14:paraId="79848E4B" w14:textId="77777777" w:rsidR="000569F5" w:rsidRDefault="000569F5" w:rsidP="00302EC0"/>
    <w:p w14:paraId="443CD097" w14:textId="77777777" w:rsidR="000569F5" w:rsidRDefault="000569F5" w:rsidP="00302EC0"/>
    <w:p w14:paraId="64989EC8" w14:textId="77777777" w:rsidR="000569F5" w:rsidRDefault="000569F5" w:rsidP="00302EC0"/>
    <w:p w14:paraId="635F0340" w14:textId="77777777" w:rsidR="000569F5" w:rsidRDefault="000569F5" w:rsidP="00302EC0"/>
    <w:p w14:paraId="59D974B8" w14:textId="77777777" w:rsidR="00B0524B" w:rsidRDefault="00B0524B" w:rsidP="00302EC0"/>
    <w:p w14:paraId="1D12E62B" w14:textId="77777777" w:rsidR="00B0524B" w:rsidRDefault="00B0524B" w:rsidP="00302EC0"/>
    <w:p w14:paraId="5A407ACC" w14:textId="4B906A0B" w:rsidR="00FD1C78" w:rsidRPr="00FD1C78" w:rsidRDefault="00FD1C78" w:rsidP="00302EC0">
      <w:pPr>
        <w:rPr>
          <w:b/>
          <w:bCs/>
          <w:color w:val="4EA72E" w:themeColor="accent6"/>
        </w:rPr>
      </w:pPr>
      <w:r w:rsidRPr="00FD1C78">
        <w:rPr>
          <w:b/>
          <w:bCs/>
          <w:color w:val="4EA72E" w:themeColor="accent6"/>
        </w:rPr>
        <w:t>Melhorias</w:t>
      </w:r>
    </w:p>
    <w:p w14:paraId="1E242999" w14:textId="5D9B6E1F" w:rsidR="00FD1C78" w:rsidRDefault="005C7CDF" w:rsidP="00302EC0">
      <w:pPr>
        <w:rPr>
          <w:sz w:val="20"/>
          <w:szCs w:val="20"/>
        </w:rPr>
      </w:pPr>
      <w:r w:rsidRPr="00854A0D">
        <w:rPr>
          <w:sz w:val="20"/>
          <w:szCs w:val="20"/>
        </w:rPr>
        <w:t>Na abertura de mapas mentais de Processos, Ativos, Artefatos, Metadados e Finalidades</w:t>
      </w:r>
      <w:r w:rsidR="00AE6C26" w:rsidRPr="00854A0D">
        <w:rPr>
          <w:sz w:val="20"/>
          <w:szCs w:val="20"/>
        </w:rPr>
        <w:t xml:space="preserve">, foi implementado um alerta de </w:t>
      </w:r>
      <w:r w:rsidR="00391688">
        <w:rPr>
          <w:sz w:val="20"/>
          <w:szCs w:val="20"/>
        </w:rPr>
        <w:t>“</w:t>
      </w:r>
      <w:r w:rsidR="00AE6C26" w:rsidRPr="00854A0D">
        <w:rPr>
          <w:sz w:val="20"/>
          <w:szCs w:val="20"/>
        </w:rPr>
        <w:t>loading</w:t>
      </w:r>
      <w:r w:rsidR="00391688">
        <w:rPr>
          <w:sz w:val="20"/>
          <w:szCs w:val="20"/>
        </w:rPr>
        <w:t>”</w:t>
      </w:r>
      <w:r w:rsidR="00AE6C26" w:rsidRPr="00854A0D">
        <w:rPr>
          <w:sz w:val="20"/>
          <w:szCs w:val="20"/>
        </w:rPr>
        <w:t xml:space="preserve"> do mapa</w:t>
      </w:r>
      <w:r w:rsidR="00854A0D" w:rsidRPr="00854A0D">
        <w:rPr>
          <w:sz w:val="20"/>
          <w:szCs w:val="20"/>
        </w:rPr>
        <w:t xml:space="preserve">, informando ao usuário que o mapa </w:t>
      </w:r>
      <w:r w:rsidR="009A6F52" w:rsidRPr="00854A0D">
        <w:rPr>
          <w:sz w:val="20"/>
          <w:szCs w:val="20"/>
        </w:rPr>
        <w:t>está</w:t>
      </w:r>
      <w:r w:rsidR="00854A0D" w:rsidRPr="00854A0D">
        <w:rPr>
          <w:sz w:val="20"/>
          <w:szCs w:val="20"/>
        </w:rPr>
        <w:t xml:space="preserve"> sendo criado.</w:t>
      </w:r>
    </w:p>
    <w:p w14:paraId="5DFD7027" w14:textId="2E626A07" w:rsidR="009A6F52" w:rsidRDefault="009A6F52" w:rsidP="00302EC0">
      <w:pPr>
        <w:rPr>
          <w:sz w:val="20"/>
          <w:szCs w:val="20"/>
        </w:rPr>
      </w:pPr>
      <w:r>
        <w:rPr>
          <w:sz w:val="20"/>
          <w:szCs w:val="20"/>
        </w:rPr>
        <w:t xml:space="preserve">Na versão anterior, </w:t>
      </w:r>
      <w:r w:rsidR="000C5BA1">
        <w:rPr>
          <w:sz w:val="20"/>
          <w:szCs w:val="20"/>
        </w:rPr>
        <w:t>no momento d</w:t>
      </w:r>
      <w:r>
        <w:rPr>
          <w:sz w:val="20"/>
          <w:szCs w:val="20"/>
        </w:rPr>
        <w:t xml:space="preserve">a carga </w:t>
      </w:r>
      <w:r w:rsidR="000C5BA1">
        <w:rPr>
          <w:sz w:val="20"/>
          <w:szCs w:val="20"/>
        </w:rPr>
        <w:t xml:space="preserve">e criação </w:t>
      </w:r>
      <w:r>
        <w:rPr>
          <w:sz w:val="20"/>
          <w:szCs w:val="20"/>
        </w:rPr>
        <w:t>de mapas com um grande volume de associações</w:t>
      </w:r>
      <w:r w:rsidR="000C5BA1">
        <w:rPr>
          <w:sz w:val="20"/>
          <w:szCs w:val="20"/>
        </w:rPr>
        <w:t xml:space="preserve">, a tela ficava em branco e estática, gerando </w:t>
      </w:r>
      <w:r w:rsidR="000A4824">
        <w:rPr>
          <w:sz w:val="20"/>
          <w:szCs w:val="20"/>
        </w:rPr>
        <w:t>a sensação do sistema ter travado.</w:t>
      </w:r>
    </w:p>
    <w:p w14:paraId="5D7EC8D1" w14:textId="77777777" w:rsidR="00BE5FE9" w:rsidRPr="00854A0D" w:rsidRDefault="00BE5FE9" w:rsidP="00302EC0">
      <w:pPr>
        <w:rPr>
          <w:sz w:val="20"/>
          <w:szCs w:val="20"/>
        </w:rPr>
      </w:pPr>
    </w:p>
    <w:p w14:paraId="64E53F1D" w14:textId="77777777" w:rsidR="00FD1C78" w:rsidRDefault="00FD1C78" w:rsidP="00302EC0">
      <w:pPr>
        <w:rPr>
          <w:b/>
          <w:bCs/>
          <w:color w:val="E97132" w:themeColor="accent2"/>
        </w:rPr>
      </w:pPr>
    </w:p>
    <w:p w14:paraId="6803CB06" w14:textId="77777777" w:rsidR="00FD1C78" w:rsidRDefault="00FD1C78" w:rsidP="00302EC0">
      <w:pPr>
        <w:rPr>
          <w:b/>
          <w:bCs/>
          <w:color w:val="E97132" w:themeColor="accent2"/>
        </w:rPr>
      </w:pPr>
    </w:p>
    <w:p w14:paraId="687D6B75" w14:textId="77777777" w:rsidR="00766386" w:rsidRDefault="00766386" w:rsidP="00302EC0">
      <w:pPr>
        <w:rPr>
          <w:b/>
          <w:bCs/>
          <w:color w:val="E97132" w:themeColor="accent2"/>
        </w:rPr>
      </w:pPr>
    </w:p>
    <w:p w14:paraId="711048A7" w14:textId="77777777" w:rsidR="00766386" w:rsidRDefault="00766386" w:rsidP="00302EC0">
      <w:pPr>
        <w:rPr>
          <w:b/>
          <w:bCs/>
          <w:color w:val="E97132" w:themeColor="accent2"/>
        </w:rPr>
      </w:pPr>
    </w:p>
    <w:p w14:paraId="1E4084DE" w14:textId="77777777" w:rsidR="00766386" w:rsidRDefault="00766386" w:rsidP="00302EC0">
      <w:pPr>
        <w:rPr>
          <w:b/>
          <w:bCs/>
          <w:color w:val="E97132" w:themeColor="accent2"/>
        </w:rPr>
      </w:pPr>
    </w:p>
    <w:p w14:paraId="2CE3EB76" w14:textId="77777777" w:rsidR="00766386" w:rsidRDefault="00766386" w:rsidP="00302EC0">
      <w:pPr>
        <w:rPr>
          <w:b/>
          <w:bCs/>
          <w:color w:val="E97132" w:themeColor="accent2"/>
        </w:rPr>
      </w:pPr>
    </w:p>
    <w:p w14:paraId="52F95DEC" w14:textId="77777777" w:rsidR="00766386" w:rsidRDefault="00766386" w:rsidP="00302EC0">
      <w:pPr>
        <w:rPr>
          <w:b/>
          <w:bCs/>
          <w:color w:val="E97132" w:themeColor="accent2"/>
        </w:rPr>
      </w:pPr>
    </w:p>
    <w:p w14:paraId="452D059E" w14:textId="77777777" w:rsidR="00766386" w:rsidRDefault="00766386" w:rsidP="00302EC0">
      <w:pPr>
        <w:rPr>
          <w:b/>
          <w:bCs/>
          <w:color w:val="E97132" w:themeColor="accent2"/>
        </w:rPr>
      </w:pPr>
    </w:p>
    <w:p w14:paraId="2DC7B2CE" w14:textId="77777777" w:rsidR="00766386" w:rsidRDefault="00766386" w:rsidP="00302EC0">
      <w:pPr>
        <w:rPr>
          <w:b/>
          <w:bCs/>
          <w:color w:val="E97132" w:themeColor="accent2"/>
        </w:rPr>
      </w:pPr>
    </w:p>
    <w:p w14:paraId="22E6F70B" w14:textId="77777777" w:rsidR="00766386" w:rsidRDefault="00766386" w:rsidP="00302EC0">
      <w:pPr>
        <w:rPr>
          <w:b/>
          <w:bCs/>
          <w:color w:val="E97132" w:themeColor="accent2"/>
        </w:rPr>
      </w:pPr>
    </w:p>
    <w:p w14:paraId="47326120" w14:textId="77777777" w:rsidR="00766386" w:rsidRDefault="00766386" w:rsidP="00302EC0">
      <w:pPr>
        <w:rPr>
          <w:b/>
          <w:bCs/>
          <w:color w:val="E97132" w:themeColor="accent2"/>
        </w:rPr>
      </w:pPr>
    </w:p>
    <w:p w14:paraId="07E5AD40" w14:textId="77777777" w:rsidR="00766386" w:rsidRDefault="00766386" w:rsidP="00302EC0">
      <w:pPr>
        <w:rPr>
          <w:b/>
          <w:bCs/>
          <w:color w:val="E97132" w:themeColor="accent2"/>
        </w:rPr>
      </w:pPr>
    </w:p>
    <w:p w14:paraId="165CFE7D" w14:textId="77777777" w:rsidR="00766386" w:rsidRDefault="00766386" w:rsidP="00302EC0">
      <w:pPr>
        <w:rPr>
          <w:b/>
          <w:bCs/>
          <w:color w:val="E97132" w:themeColor="accent2"/>
        </w:rPr>
      </w:pPr>
    </w:p>
    <w:p w14:paraId="5B235B5B" w14:textId="77777777" w:rsidR="00766386" w:rsidRDefault="00766386" w:rsidP="00302EC0">
      <w:pPr>
        <w:rPr>
          <w:b/>
          <w:bCs/>
          <w:color w:val="E97132" w:themeColor="accent2"/>
        </w:rPr>
      </w:pPr>
    </w:p>
    <w:p w14:paraId="7294AC4A" w14:textId="77777777" w:rsidR="00766386" w:rsidRDefault="00766386" w:rsidP="00302EC0">
      <w:pPr>
        <w:rPr>
          <w:b/>
          <w:bCs/>
          <w:color w:val="E97132" w:themeColor="accent2"/>
        </w:rPr>
      </w:pPr>
    </w:p>
    <w:p w14:paraId="12BB12B6" w14:textId="77777777" w:rsidR="00766386" w:rsidRDefault="00766386" w:rsidP="00302EC0">
      <w:pPr>
        <w:rPr>
          <w:b/>
          <w:bCs/>
          <w:color w:val="E97132" w:themeColor="accent2"/>
        </w:rPr>
      </w:pPr>
    </w:p>
    <w:p w14:paraId="2579DF06" w14:textId="77777777" w:rsidR="00766386" w:rsidRDefault="00766386" w:rsidP="00302EC0">
      <w:pPr>
        <w:rPr>
          <w:b/>
          <w:bCs/>
          <w:color w:val="E97132" w:themeColor="accent2"/>
        </w:rPr>
      </w:pPr>
    </w:p>
    <w:p w14:paraId="3E52E5D8" w14:textId="77777777" w:rsidR="00766386" w:rsidRDefault="00766386" w:rsidP="00302EC0">
      <w:pPr>
        <w:rPr>
          <w:b/>
          <w:bCs/>
          <w:color w:val="E97132" w:themeColor="accent2"/>
        </w:rPr>
      </w:pPr>
    </w:p>
    <w:p w14:paraId="3021D4AC" w14:textId="77777777" w:rsidR="00766386" w:rsidRDefault="00766386" w:rsidP="00302EC0">
      <w:pPr>
        <w:rPr>
          <w:b/>
          <w:bCs/>
          <w:color w:val="E97132" w:themeColor="accent2"/>
        </w:rPr>
      </w:pPr>
    </w:p>
    <w:p w14:paraId="20E9D8E0" w14:textId="77777777" w:rsidR="00766386" w:rsidRDefault="00766386" w:rsidP="00302EC0">
      <w:pPr>
        <w:rPr>
          <w:b/>
          <w:bCs/>
          <w:color w:val="E97132" w:themeColor="accent2"/>
        </w:rPr>
      </w:pPr>
    </w:p>
    <w:p w14:paraId="7DB96245" w14:textId="77777777" w:rsidR="00766386" w:rsidRDefault="00766386" w:rsidP="00302EC0">
      <w:pPr>
        <w:rPr>
          <w:b/>
          <w:bCs/>
          <w:color w:val="E97132" w:themeColor="accent2"/>
        </w:rPr>
      </w:pPr>
    </w:p>
    <w:p w14:paraId="18923634" w14:textId="77777777" w:rsidR="00766386" w:rsidRDefault="00766386" w:rsidP="00302EC0">
      <w:pPr>
        <w:rPr>
          <w:b/>
          <w:bCs/>
          <w:color w:val="E97132" w:themeColor="accent2"/>
        </w:rPr>
      </w:pPr>
    </w:p>
    <w:p w14:paraId="02A3370F" w14:textId="77777777" w:rsidR="00766386" w:rsidRDefault="00766386" w:rsidP="00302EC0">
      <w:pPr>
        <w:rPr>
          <w:b/>
          <w:bCs/>
          <w:color w:val="E97132" w:themeColor="accent2"/>
        </w:rPr>
      </w:pPr>
    </w:p>
    <w:p w14:paraId="2CE7D812" w14:textId="77777777" w:rsidR="00B0524B" w:rsidRDefault="00B0524B" w:rsidP="00302EC0">
      <w:pPr>
        <w:rPr>
          <w:b/>
          <w:bCs/>
          <w:color w:val="E97132" w:themeColor="accent2"/>
        </w:rPr>
      </w:pPr>
    </w:p>
    <w:p w14:paraId="5126E4A3" w14:textId="77777777" w:rsidR="00B0524B" w:rsidRDefault="00B0524B" w:rsidP="00302EC0">
      <w:pPr>
        <w:rPr>
          <w:b/>
          <w:bCs/>
          <w:color w:val="E97132" w:themeColor="accent2"/>
        </w:rPr>
      </w:pPr>
    </w:p>
    <w:p w14:paraId="406B645F" w14:textId="77777777" w:rsidR="00766386" w:rsidRDefault="00766386" w:rsidP="00302EC0">
      <w:pPr>
        <w:rPr>
          <w:b/>
          <w:bCs/>
          <w:color w:val="E97132" w:themeColor="accent2"/>
        </w:rPr>
      </w:pPr>
    </w:p>
    <w:p w14:paraId="6C5EEFAF" w14:textId="77777777" w:rsidR="00FD1C78" w:rsidRDefault="00FD1C78" w:rsidP="00302EC0">
      <w:pPr>
        <w:rPr>
          <w:b/>
          <w:bCs/>
          <w:color w:val="E97132" w:themeColor="accent2"/>
        </w:rPr>
      </w:pPr>
    </w:p>
    <w:p w14:paraId="20FCC8E4" w14:textId="7490A6E1" w:rsidR="00D800B2" w:rsidRDefault="00733D94" w:rsidP="00302EC0">
      <w:pPr>
        <w:rPr>
          <w:b/>
          <w:bCs/>
          <w:color w:val="E97132" w:themeColor="accent2"/>
        </w:rPr>
      </w:pPr>
      <w:r w:rsidRPr="00733D94">
        <w:rPr>
          <w:b/>
          <w:bCs/>
          <w:color w:val="E97132" w:themeColor="accent2"/>
        </w:rPr>
        <w:t>Correção de bugs</w:t>
      </w:r>
    </w:p>
    <w:p w14:paraId="60A7033B" w14:textId="45E85F44" w:rsidR="00733D94" w:rsidRPr="00B25327" w:rsidRDefault="002C2114" w:rsidP="00302EC0">
      <w:pPr>
        <w:rPr>
          <w:b/>
          <w:bCs/>
        </w:rPr>
      </w:pPr>
      <w:r w:rsidRPr="00B25327">
        <w:rPr>
          <w:b/>
          <w:bCs/>
        </w:rPr>
        <w:t>Agendamento de treinamentos:</w:t>
      </w:r>
    </w:p>
    <w:p w14:paraId="2E363A54" w14:textId="552E8E71" w:rsidR="002C2114" w:rsidRDefault="002C2114" w:rsidP="00302EC0">
      <w:r w:rsidRPr="00B25327">
        <w:t xml:space="preserve">Correção de bug ao tentar cadastrar uma nova agenda de </w:t>
      </w:r>
      <w:r w:rsidR="00B25327" w:rsidRPr="00B25327">
        <w:t>treinamento:</w:t>
      </w:r>
    </w:p>
    <w:p w14:paraId="1402B7C5" w14:textId="0E92D9C2" w:rsidR="00B25327" w:rsidRDefault="00B25327" w:rsidP="00302EC0">
      <w:pPr>
        <w:rPr>
          <w:b/>
          <w:bCs/>
          <w:color w:val="E97132" w:themeColor="accent2"/>
        </w:rPr>
      </w:pPr>
      <w:r>
        <w:rPr>
          <w:noProof/>
        </w:rPr>
        <w:drawing>
          <wp:inline distT="0" distB="0" distL="0" distR="0" wp14:anchorId="32B8A691" wp14:editId="778A605D">
            <wp:extent cx="5400040" cy="1709420"/>
            <wp:effectExtent l="38100" t="38100" r="86360" b="100330"/>
            <wp:docPr id="1878570485" name="Imagem 1" descr="Interface gráfica do usuário, Aplicativo, Team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70485" name="Imagem 1" descr="Interface gráfica do usuário, Aplicativo, Teams&#10;&#10;Descrição gerada automa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094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0F354E" w14:textId="54189436" w:rsidR="00B25327" w:rsidRPr="007350FE" w:rsidRDefault="00B25327" w:rsidP="00302EC0">
      <w:r w:rsidRPr="007350FE">
        <w:t xml:space="preserve">Ao clicar </w:t>
      </w:r>
      <w:r w:rsidR="007350FE" w:rsidRPr="007350FE">
        <w:t>na inclusão de uma nova agenda de treinamento , ocorria um erro de acesso ao banco de dados. Este problema foi solucionado permitindo a inclusão de agenda de treinamentos sem erro.</w:t>
      </w:r>
    </w:p>
    <w:p w14:paraId="0F40229D" w14:textId="77777777" w:rsidR="00733D94" w:rsidRPr="00302EC0" w:rsidRDefault="00733D94" w:rsidP="00302EC0"/>
    <w:sectPr w:rsidR="00733D94" w:rsidRPr="00302EC0" w:rsidSect="000620E2">
      <w:head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D419F" w14:textId="77777777" w:rsidR="006146F9" w:rsidRDefault="006146F9" w:rsidP="006146F9">
      <w:pPr>
        <w:spacing w:after="0" w:line="240" w:lineRule="auto"/>
      </w:pPr>
      <w:r>
        <w:separator/>
      </w:r>
    </w:p>
  </w:endnote>
  <w:endnote w:type="continuationSeparator" w:id="0">
    <w:p w14:paraId="320E58F6" w14:textId="77777777" w:rsidR="006146F9" w:rsidRDefault="006146F9" w:rsidP="0061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C459" w14:textId="77777777" w:rsidR="006146F9" w:rsidRDefault="006146F9" w:rsidP="006146F9">
      <w:pPr>
        <w:spacing w:after="0" w:line="240" w:lineRule="auto"/>
      </w:pPr>
      <w:r>
        <w:separator/>
      </w:r>
    </w:p>
  </w:footnote>
  <w:footnote w:type="continuationSeparator" w:id="0">
    <w:p w14:paraId="204C2A4E" w14:textId="77777777" w:rsidR="006146F9" w:rsidRDefault="006146F9" w:rsidP="0061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47C39" w14:textId="240ECD95" w:rsidR="006146F9" w:rsidRDefault="006146F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6FEC0" wp14:editId="5E0FF84C">
          <wp:simplePos x="0" y="0"/>
          <wp:positionH relativeFrom="margin">
            <wp:posOffset>5019675</wp:posOffset>
          </wp:positionH>
          <wp:positionV relativeFrom="page">
            <wp:posOffset>186055</wp:posOffset>
          </wp:positionV>
          <wp:extent cx="1202690" cy="429260"/>
          <wp:effectExtent l="0" t="0" r="0" b="0"/>
          <wp:wrapTight wrapText="bothSides">
            <wp:wrapPolygon edited="0">
              <wp:start x="7185" y="1917"/>
              <wp:lineTo x="1711" y="3834"/>
              <wp:lineTo x="342" y="6710"/>
              <wp:lineTo x="684" y="19172"/>
              <wp:lineTo x="20528" y="19172"/>
              <wp:lineTo x="20186" y="1917"/>
              <wp:lineTo x="7185" y="1917"/>
            </wp:wrapPolygon>
          </wp:wrapTight>
          <wp:docPr id="994000738" name="Imagem 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000738" name="Imagem 3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664">
      <w:t xml:space="preserve">Atualização de versão </w:t>
    </w:r>
  </w:p>
  <w:p w14:paraId="58C61FD1" w14:textId="6CDB29BA" w:rsidR="007364FF" w:rsidRPr="007364FF" w:rsidRDefault="007364FF">
    <w:pPr>
      <w:pStyle w:val="Cabealho"/>
      <w:rPr>
        <w:sz w:val="18"/>
        <w:szCs w:val="18"/>
      </w:rPr>
    </w:pPr>
    <w:r w:rsidRPr="007364FF">
      <w:rPr>
        <w:sz w:val="18"/>
        <w:szCs w:val="18"/>
      </w:rPr>
      <w:t>PCP – Privacy &amp; Compliance Project</w:t>
    </w:r>
  </w:p>
  <w:p w14:paraId="6502E26F" w14:textId="77777777" w:rsidR="007364FF" w:rsidRDefault="007364FF">
    <w:pPr>
      <w:pStyle w:val="Cabealho"/>
    </w:pPr>
  </w:p>
  <w:p w14:paraId="2466CD2B" w14:textId="77777777" w:rsidR="006146F9" w:rsidRDefault="00614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04EB4"/>
    <w:multiLevelType w:val="hybridMultilevel"/>
    <w:tmpl w:val="364EC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D"/>
    <w:rsid w:val="000518C6"/>
    <w:rsid w:val="000560D8"/>
    <w:rsid w:val="000569F5"/>
    <w:rsid w:val="000620E2"/>
    <w:rsid w:val="000A28C7"/>
    <w:rsid w:val="000A4824"/>
    <w:rsid w:val="000A5AFA"/>
    <w:rsid w:val="000C5BA1"/>
    <w:rsid w:val="000F6909"/>
    <w:rsid w:val="00100F7B"/>
    <w:rsid w:val="00132962"/>
    <w:rsid w:val="00141E78"/>
    <w:rsid w:val="00170594"/>
    <w:rsid w:val="00171346"/>
    <w:rsid w:val="00195229"/>
    <w:rsid w:val="001B56E8"/>
    <w:rsid w:val="001D4482"/>
    <w:rsid w:val="001F54BD"/>
    <w:rsid w:val="0020020C"/>
    <w:rsid w:val="00226416"/>
    <w:rsid w:val="00231088"/>
    <w:rsid w:val="002339D4"/>
    <w:rsid w:val="002459CB"/>
    <w:rsid w:val="002C2114"/>
    <w:rsid w:val="00302EC0"/>
    <w:rsid w:val="00325111"/>
    <w:rsid w:val="00326453"/>
    <w:rsid w:val="00326478"/>
    <w:rsid w:val="00340EB9"/>
    <w:rsid w:val="003423D7"/>
    <w:rsid w:val="00367D17"/>
    <w:rsid w:val="003861AA"/>
    <w:rsid w:val="00391688"/>
    <w:rsid w:val="003A77AA"/>
    <w:rsid w:val="003B239E"/>
    <w:rsid w:val="003E6AD4"/>
    <w:rsid w:val="003F61FC"/>
    <w:rsid w:val="004C22ED"/>
    <w:rsid w:val="004D4668"/>
    <w:rsid w:val="004E19D3"/>
    <w:rsid w:val="00500BCC"/>
    <w:rsid w:val="00510B4D"/>
    <w:rsid w:val="005A7B33"/>
    <w:rsid w:val="005C7CDF"/>
    <w:rsid w:val="005D7C47"/>
    <w:rsid w:val="00601E66"/>
    <w:rsid w:val="006146F9"/>
    <w:rsid w:val="006622E9"/>
    <w:rsid w:val="00686AE3"/>
    <w:rsid w:val="006A3889"/>
    <w:rsid w:val="006A7E08"/>
    <w:rsid w:val="006B1A3A"/>
    <w:rsid w:val="006B440D"/>
    <w:rsid w:val="0070324C"/>
    <w:rsid w:val="00724032"/>
    <w:rsid w:val="00733D94"/>
    <w:rsid w:val="007350FE"/>
    <w:rsid w:val="007364FF"/>
    <w:rsid w:val="00766386"/>
    <w:rsid w:val="00787F72"/>
    <w:rsid w:val="007B44E1"/>
    <w:rsid w:val="00815F08"/>
    <w:rsid w:val="0082033B"/>
    <w:rsid w:val="008363F2"/>
    <w:rsid w:val="00854A0D"/>
    <w:rsid w:val="00877E41"/>
    <w:rsid w:val="008B6664"/>
    <w:rsid w:val="008C5747"/>
    <w:rsid w:val="008D0417"/>
    <w:rsid w:val="008D2DBE"/>
    <w:rsid w:val="008E03F0"/>
    <w:rsid w:val="00920E45"/>
    <w:rsid w:val="00930279"/>
    <w:rsid w:val="00967FDB"/>
    <w:rsid w:val="009807DC"/>
    <w:rsid w:val="009A6F52"/>
    <w:rsid w:val="009E124C"/>
    <w:rsid w:val="00A14C90"/>
    <w:rsid w:val="00A223AB"/>
    <w:rsid w:val="00A80455"/>
    <w:rsid w:val="00A94682"/>
    <w:rsid w:val="00AA0134"/>
    <w:rsid w:val="00AA53CB"/>
    <w:rsid w:val="00AB4B8A"/>
    <w:rsid w:val="00AE520D"/>
    <w:rsid w:val="00AE6876"/>
    <w:rsid w:val="00AE6C26"/>
    <w:rsid w:val="00AF6629"/>
    <w:rsid w:val="00AF6E90"/>
    <w:rsid w:val="00B0524B"/>
    <w:rsid w:val="00B25327"/>
    <w:rsid w:val="00B715A7"/>
    <w:rsid w:val="00B73381"/>
    <w:rsid w:val="00BA1765"/>
    <w:rsid w:val="00BE1B08"/>
    <w:rsid w:val="00BE5FE9"/>
    <w:rsid w:val="00C27861"/>
    <w:rsid w:val="00C47BAC"/>
    <w:rsid w:val="00C7256A"/>
    <w:rsid w:val="00C72D8F"/>
    <w:rsid w:val="00C91271"/>
    <w:rsid w:val="00CD21D9"/>
    <w:rsid w:val="00CD7E79"/>
    <w:rsid w:val="00D3502C"/>
    <w:rsid w:val="00D4290A"/>
    <w:rsid w:val="00D63D4F"/>
    <w:rsid w:val="00D7672C"/>
    <w:rsid w:val="00D800B2"/>
    <w:rsid w:val="00DE22F9"/>
    <w:rsid w:val="00E3023E"/>
    <w:rsid w:val="00EA406F"/>
    <w:rsid w:val="00EC6590"/>
    <w:rsid w:val="00EC7CE4"/>
    <w:rsid w:val="00ED572E"/>
    <w:rsid w:val="00F041C2"/>
    <w:rsid w:val="00F14049"/>
    <w:rsid w:val="00FC73BA"/>
    <w:rsid w:val="00FD1C78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90FD"/>
  <w15:chartTrackingRefBased/>
  <w15:docId w15:val="{00550F04-E3C7-4A82-A755-4688940C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0B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0B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0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0B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0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0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0B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0B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0B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0B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0B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1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6F9"/>
  </w:style>
  <w:style w:type="paragraph" w:styleId="Rodap">
    <w:name w:val="footer"/>
    <w:basedOn w:val="Normal"/>
    <w:link w:val="RodapChar"/>
    <w:uiPriority w:val="99"/>
    <w:unhideWhenUsed/>
    <w:rsid w:val="0061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af02cf6bf7c17335a8083162a07da62a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b0e99fde1f4bbe47e16b5d65af0cef75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4BF4D-A562-484E-980F-0814CC1DCC53}"/>
</file>

<file path=customXml/itemProps2.xml><?xml version="1.0" encoding="utf-8"?>
<ds:datastoreItem xmlns:ds="http://schemas.openxmlformats.org/officeDocument/2006/customXml" ds:itemID="{26F4DD87-BA1B-4FD4-B3EB-441B1F7C849D}"/>
</file>

<file path=customXml/itemProps3.xml><?xml version="1.0" encoding="utf-8"?>
<ds:datastoreItem xmlns:ds="http://schemas.openxmlformats.org/officeDocument/2006/customXml" ds:itemID="{69348D49-5A41-49B7-A539-528CF0769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581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mattiuci</dc:creator>
  <cp:keywords/>
  <dc:description/>
  <cp:lastModifiedBy>anderson mattiuci</cp:lastModifiedBy>
  <cp:revision>143</cp:revision>
  <dcterms:created xsi:type="dcterms:W3CDTF">2024-10-16T18:15:00Z</dcterms:created>
  <dcterms:modified xsi:type="dcterms:W3CDTF">2024-10-25T19:31:00Z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</Properties>
</file>