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961BD" w14:textId="79CD6ED1" w:rsidR="003850FD" w:rsidRDefault="003850FD"/>
    <w:p w14:paraId="2601B217" w14:textId="77777777" w:rsidR="00EA3CCC" w:rsidRDefault="00EA3CCC" w:rsidP="00EA3CCC">
      <w:pPr>
        <w:jc w:val="center"/>
        <w:rPr>
          <w:b/>
          <w:bCs/>
          <w:sz w:val="28"/>
          <w:szCs w:val="28"/>
        </w:rPr>
      </w:pPr>
    </w:p>
    <w:p w14:paraId="59214BA6" w14:textId="5FAFE0A5" w:rsidR="00EA3CCC" w:rsidRDefault="00EA3CCC" w:rsidP="00EA3CCC">
      <w:pPr>
        <w:jc w:val="center"/>
        <w:rPr>
          <w:b/>
          <w:bCs/>
          <w:sz w:val="28"/>
          <w:szCs w:val="28"/>
        </w:rPr>
      </w:pPr>
      <w:r w:rsidRPr="00EA3CCC">
        <w:rPr>
          <w:b/>
          <w:bCs/>
          <w:sz w:val="28"/>
          <w:szCs w:val="28"/>
        </w:rPr>
        <w:t>At</w:t>
      </w:r>
      <w:r w:rsidR="006A1332">
        <w:rPr>
          <w:b/>
          <w:bCs/>
          <w:sz w:val="28"/>
          <w:szCs w:val="28"/>
        </w:rPr>
        <w:t>o</w:t>
      </w:r>
      <w:r w:rsidRPr="00EA3CCC">
        <w:rPr>
          <w:b/>
          <w:bCs/>
          <w:sz w:val="28"/>
          <w:szCs w:val="28"/>
        </w:rPr>
        <w:t xml:space="preserve"> de </w:t>
      </w:r>
      <w:r w:rsidR="006A1332">
        <w:rPr>
          <w:b/>
          <w:bCs/>
          <w:sz w:val="28"/>
          <w:szCs w:val="28"/>
        </w:rPr>
        <w:t>constituição do Comitê de Privacidade e Segurança</w:t>
      </w:r>
    </w:p>
    <w:p w14:paraId="3CF33CC8" w14:textId="5A6F9DD2" w:rsidR="00EA3CCC" w:rsidRDefault="00EA3CCC" w:rsidP="00EA3CCC">
      <w:pPr>
        <w:jc w:val="center"/>
        <w:rPr>
          <w:b/>
          <w:bCs/>
          <w:sz w:val="28"/>
          <w:szCs w:val="28"/>
        </w:rPr>
      </w:pPr>
    </w:p>
    <w:p w14:paraId="469FE1A5" w14:textId="2E484DDB" w:rsidR="006A1332" w:rsidRDefault="006A1332" w:rsidP="00EA3CCC">
      <w:pPr>
        <w:jc w:val="both"/>
      </w:pPr>
      <w:r>
        <w:t xml:space="preserve">O Conselho </w:t>
      </w:r>
      <w:r w:rsidR="00BA1FCD">
        <w:t xml:space="preserve">Societário </w:t>
      </w:r>
      <w:r>
        <w:t xml:space="preserve">da </w:t>
      </w:r>
      <w:bookmarkStart w:id="0" w:name="_Hlk177146525"/>
      <w:r w:rsidR="00637F5B" w:rsidRPr="00CB0A39">
        <w:t>Associação Piauiense De Combate Ao C</w:t>
      </w:r>
      <w:r w:rsidR="00637F5B">
        <w:t>â</w:t>
      </w:r>
      <w:r w:rsidR="00637F5B" w:rsidRPr="00CB0A39">
        <w:t>ncer Alcenor Almeida</w:t>
      </w:r>
      <w:r w:rsidR="00637F5B">
        <w:t xml:space="preserve"> e inscrita no CNPJ nº </w:t>
      </w:r>
      <w:r w:rsidR="00637F5B" w:rsidRPr="00CB0A39">
        <w:t>06.870.026/0001-7</w:t>
      </w:r>
      <w:r w:rsidR="00637F5B">
        <w:t>7</w:t>
      </w:r>
      <w:bookmarkEnd w:id="0"/>
      <w:r>
        <w:t xml:space="preserve">, ora representado </w:t>
      </w:r>
      <w:r w:rsidR="00BA1FCD">
        <w:t>pelos seus sócios abaixo assinados</w:t>
      </w:r>
      <w:r>
        <w:t xml:space="preserve">, no exercício de suas atribuições legais, e considerando a </w:t>
      </w:r>
      <w:r w:rsidR="0042038A">
        <w:t>publicação</w:t>
      </w:r>
      <w:r>
        <w:t xml:space="preserve"> da Lei 13.709, de 14 de agosto de 2018 – Lei Geral de Proteção de Dados (LGPD), que entrou em vigor em agosto de 2020, bem como a necessidade de adoção de mecanismos de tratamento e proteção de dados pessoais para garantia do cumprimento da norma de regência, </w:t>
      </w:r>
      <w:r w:rsidRPr="006A1332">
        <w:rPr>
          <w:b/>
          <w:bCs/>
        </w:rPr>
        <w:t>RESOLVE CONSTITUIR</w:t>
      </w:r>
      <w:r>
        <w:t xml:space="preserve"> o </w:t>
      </w:r>
      <w:r w:rsidRPr="006A1332">
        <w:rPr>
          <w:i/>
          <w:iCs/>
        </w:rPr>
        <w:t>Comitê de Segurança e Privacidade</w:t>
      </w:r>
      <w:r>
        <w:rPr>
          <w:i/>
          <w:iCs/>
        </w:rPr>
        <w:t xml:space="preserve"> (CSP)</w:t>
      </w:r>
      <w:r>
        <w:t>, conforme diretrizes que seguem:</w:t>
      </w:r>
    </w:p>
    <w:p w14:paraId="08A0FFD7" w14:textId="77777777" w:rsidR="006A1332" w:rsidRDefault="006A1332" w:rsidP="00EA3CCC">
      <w:pPr>
        <w:jc w:val="both"/>
      </w:pPr>
    </w:p>
    <w:p w14:paraId="3E4E8E13" w14:textId="37878C62" w:rsidR="006A1332" w:rsidRDefault="006A1332" w:rsidP="00EA3CCC">
      <w:pPr>
        <w:jc w:val="both"/>
      </w:pPr>
      <w:r w:rsidRPr="006A1332">
        <w:rPr>
          <w:b/>
          <w:bCs/>
        </w:rPr>
        <w:t>A</w:t>
      </w:r>
      <w:r>
        <w:rPr>
          <w:b/>
          <w:bCs/>
        </w:rPr>
        <w:t>rt</w:t>
      </w:r>
      <w:r w:rsidRPr="006A1332">
        <w:rPr>
          <w:b/>
          <w:bCs/>
        </w:rPr>
        <w:t>. 1º</w:t>
      </w:r>
      <w:r>
        <w:t xml:space="preserve"> - O CSP terá a seguinte composição:</w:t>
      </w:r>
    </w:p>
    <w:p w14:paraId="50CA7964" w14:textId="079FC7A5" w:rsidR="006A1332" w:rsidRDefault="006A1332" w:rsidP="00EA3CCC">
      <w:pPr>
        <w:jc w:val="both"/>
      </w:pPr>
      <w:r>
        <w:t xml:space="preserve">I –Sr. </w:t>
      </w:r>
      <w:r w:rsidRPr="006A1332">
        <w:rPr>
          <w:highlight w:val="yellow"/>
        </w:rPr>
        <w:t>XXXXXXXXXXXX</w:t>
      </w:r>
      <w:r>
        <w:t>, Encarregado de Proteção de Dados (DPO) da entidade, que o presidirá;</w:t>
      </w:r>
    </w:p>
    <w:p w14:paraId="547DEF1C" w14:textId="77838D75" w:rsidR="006A1332" w:rsidRDefault="006A1332" w:rsidP="006A1332">
      <w:pPr>
        <w:jc w:val="both"/>
      </w:pPr>
      <w:r>
        <w:t xml:space="preserve">II – O setor </w:t>
      </w:r>
      <w:r w:rsidRPr="006A1332">
        <w:rPr>
          <w:highlight w:val="yellow"/>
        </w:rPr>
        <w:t>XXXXXXX</w:t>
      </w:r>
      <w:r>
        <w:t xml:space="preserve">, representado pelo Sr. </w:t>
      </w:r>
      <w:r w:rsidRPr="006A1332">
        <w:rPr>
          <w:highlight w:val="yellow"/>
        </w:rPr>
        <w:t>XXXXXXXXXXXX</w:t>
      </w:r>
      <w:r>
        <w:t>;</w:t>
      </w:r>
    </w:p>
    <w:p w14:paraId="249F4D04" w14:textId="77777777" w:rsidR="006A1332" w:rsidRDefault="006A1332" w:rsidP="00EA3CCC">
      <w:pPr>
        <w:jc w:val="both"/>
      </w:pPr>
    </w:p>
    <w:p w14:paraId="452C920C" w14:textId="0F14D8CD" w:rsidR="006A1332" w:rsidRDefault="006A1332" w:rsidP="00EA3CCC">
      <w:pPr>
        <w:jc w:val="both"/>
      </w:pPr>
      <w:r w:rsidRPr="006A1332">
        <w:rPr>
          <w:b/>
          <w:bCs/>
        </w:rPr>
        <w:t>Art. 2º</w:t>
      </w:r>
      <w:r>
        <w:t>. São atribuições do CSP:</w:t>
      </w:r>
    </w:p>
    <w:p w14:paraId="47FD8BDD" w14:textId="5038A57C" w:rsidR="006A1332" w:rsidRDefault="006A1332" w:rsidP="00EA3CCC">
      <w:pPr>
        <w:jc w:val="both"/>
      </w:pPr>
      <w:r>
        <w:t xml:space="preserve">I – Avaliar os mecanismos de tratamento e proteção de dados existentes e propor </w:t>
      </w:r>
      <w:r w:rsidR="00814524">
        <w:t xml:space="preserve">e aprovar </w:t>
      </w:r>
      <w:r>
        <w:t xml:space="preserve">políticas, estratégias e metas para a conformidade operacional da </w:t>
      </w:r>
      <w:r w:rsidR="00814524">
        <w:t>entidade</w:t>
      </w:r>
      <w:r>
        <w:t xml:space="preserve"> com as disposições da Lei 13.709, de 14 de agosto de 2018;</w:t>
      </w:r>
    </w:p>
    <w:p w14:paraId="58CE1EE3" w14:textId="77777777" w:rsidR="006A1332" w:rsidRDefault="006A1332" w:rsidP="00EA3CCC">
      <w:pPr>
        <w:jc w:val="both"/>
      </w:pPr>
      <w:r>
        <w:t>II – Formular princípios e diretrizes para a gestão de dados pessoais e propor sua regulamentação;</w:t>
      </w:r>
    </w:p>
    <w:p w14:paraId="02EB1982" w14:textId="77777777" w:rsidR="00814524" w:rsidRDefault="006A1332" w:rsidP="00EA3CCC">
      <w:pPr>
        <w:jc w:val="both"/>
      </w:pPr>
      <w:r>
        <w:t>III – Supervisionar a execução dos planos, dos projetos e das ações aprovados pelo Comitê para viabilizar a implantação das diretrizes previstas na Lei 13.709, de 14 de agosto de 2018;</w:t>
      </w:r>
    </w:p>
    <w:p w14:paraId="2DEA66EF" w14:textId="77777777" w:rsidR="00814524" w:rsidRDefault="006A1332" w:rsidP="00EA3CCC">
      <w:pPr>
        <w:jc w:val="both"/>
      </w:pPr>
      <w:r>
        <w:t>IV – Prestar orientações sobre o tratamento e a proteção de dados pessoais de acordo com as diretrizes estabelecidas na Lei 13.709, de 14 de agosto de 2018 e nas normas internas;</w:t>
      </w:r>
    </w:p>
    <w:p w14:paraId="60673400" w14:textId="77777777" w:rsidR="00814524" w:rsidRDefault="006A1332" w:rsidP="00EA3CCC">
      <w:pPr>
        <w:jc w:val="both"/>
      </w:pPr>
      <w:r>
        <w:t>V – Promover a comunicação interna e externa acerca das medidas de proteção de dados adotadas, de ofício ou mediante provocação</w:t>
      </w:r>
      <w:r w:rsidR="00814524">
        <w:t>;</w:t>
      </w:r>
    </w:p>
    <w:p w14:paraId="693745A0" w14:textId="32861D30" w:rsidR="00814524" w:rsidRDefault="00814524" w:rsidP="00EA3CCC">
      <w:pPr>
        <w:jc w:val="both"/>
      </w:pPr>
      <w:r>
        <w:t>VI – Apoiar o Encarregado de Proteção de Dados (DPO) em suas atribuições</w:t>
      </w:r>
      <w:r w:rsidR="0042038A">
        <w:t>, em especial:</w:t>
      </w:r>
    </w:p>
    <w:p w14:paraId="66EB0956" w14:textId="12ED2AF8" w:rsidR="0042038A" w:rsidRDefault="0042038A" w:rsidP="0042038A">
      <w:pPr>
        <w:pStyle w:val="PargrafodaLista"/>
        <w:numPr>
          <w:ilvl w:val="0"/>
          <w:numId w:val="1"/>
        </w:numPr>
        <w:jc w:val="both"/>
      </w:pPr>
      <w:r w:rsidRPr="00FE0A82">
        <w:t>Solicitar assistência do DPO quando da realização de atividades e tomada de decisões estratégicas quando do tratamento de dados</w:t>
      </w:r>
      <w:r>
        <w:t>;</w:t>
      </w:r>
    </w:p>
    <w:p w14:paraId="61D22525" w14:textId="2F9639CC" w:rsidR="0042038A" w:rsidRDefault="0042038A" w:rsidP="0042038A">
      <w:pPr>
        <w:pStyle w:val="PargrafodaLista"/>
        <w:numPr>
          <w:ilvl w:val="0"/>
          <w:numId w:val="1"/>
        </w:numPr>
        <w:jc w:val="both"/>
      </w:pPr>
      <w:r w:rsidRPr="00FE0A82">
        <w:t>Garantir ao DPO a autonomia técnica necessária para cumprir suas atividades</w:t>
      </w:r>
      <w:r>
        <w:t>;</w:t>
      </w:r>
    </w:p>
    <w:p w14:paraId="55E7F4C6" w14:textId="31340873" w:rsidR="0042038A" w:rsidRDefault="0042038A" w:rsidP="0042038A">
      <w:pPr>
        <w:pStyle w:val="PargrafodaLista"/>
        <w:numPr>
          <w:ilvl w:val="0"/>
          <w:numId w:val="1"/>
        </w:numPr>
        <w:jc w:val="both"/>
      </w:pPr>
      <w:r w:rsidRPr="00FE0A82">
        <w:t>Assegurar aos Titulares de Dados meios céleres, eficazes e adequados para viabilizar a comunicação com o DPO</w:t>
      </w:r>
      <w:r>
        <w:t>;</w:t>
      </w:r>
    </w:p>
    <w:p w14:paraId="3EA64531" w14:textId="3434E63D" w:rsidR="0042038A" w:rsidRDefault="0042038A" w:rsidP="0042038A">
      <w:pPr>
        <w:pStyle w:val="PargrafodaLista"/>
        <w:numPr>
          <w:ilvl w:val="0"/>
          <w:numId w:val="1"/>
        </w:numPr>
        <w:jc w:val="both"/>
      </w:pPr>
      <w:r w:rsidRPr="00FE0A82">
        <w:lastRenderedPageBreak/>
        <w:t>Garantir ao DPO acesso direto às pessoas de maior nível hierárquico dentro da organização para questões de tratamento de dados</w:t>
      </w:r>
      <w:r>
        <w:t>.</w:t>
      </w:r>
    </w:p>
    <w:p w14:paraId="3A83D2D0" w14:textId="77777777" w:rsidR="0042038A" w:rsidRDefault="0042038A" w:rsidP="00EA3CCC">
      <w:pPr>
        <w:jc w:val="both"/>
      </w:pPr>
    </w:p>
    <w:p w14:paraId="74A1313E" w14:textId="77777777" w:rsidR="0042038A" w:rsidRDefault="0042038A" w:rsidP="00EA3CCC">
      <w:pPr>
        <w:jc w:val="both"/>
      </w:pPr>
    </w:p>
    <w:p w14:paraId="0A342A38" w14:textId="2B976099" w:rsidR="00814524" w:rsidRDefault="006A1332" w:rsidP="00EA3CCC">
      <w:pPr>
        <w:jc w:val="both"/>
      </w:pPr>
      <w:r>
        <w:t xml:space="preserve">Parágrafo único. No desempenho das atribuições previstas neste ato, o </w:t>
      </w:r>
      <w:r w:rsidR="00814524">
        <w:t>CSP</w:t>
      </w:r>
      <w:r>
        <w:t xml:space="preserve"> poderá contar com o apoio de assessorias técnicas especializadas, internas ou externas à organização, bem como convidar representantes de outras áreas de conhecimento da empresa conforme a necessidade surgir, para contribuir com os trabalhos necessários ao estabelecimento de processos e diretrizes, e que atuarão em conjunto com o </w:t>
      </w:r>
      <w:r w:rsidR="00814524">
        <w:t>CSP</w:t>
      </w:r>
      <w:r>
        <w:t xml:space="preserve"> para alcance das metas e políticas propostas.</w:t>
      </w:r>
    </w:p>
    <w:p w14:paraId="5E10DD91" w14:textId="77777777" w:rsidR="00814524" w:rsidRDefault="00814524" w:rsidP="00EA3CCC">
      <w:pPr>
        <w:jc w:val="both"/>
      </w:pPr>
    </w:p>
    <w:p w14:paraId="40BFA12A" w14:textId="3BF25AF5" w:rsidR="00814524" w:rsidRDefault="006A1332" w:rsidP="00EA3CCC">
      <w:pPr>
        <w:jc w:val="both"/>
      </w:pPr>
      <w:r w:rsidRPr="00814524">
        <w:rPr>
          <w:b/>
          <w:bCs/>
        </w:rPr>
        <w:t>Art. 3º</w:t>
      </w:r>
      <w:r>
        <w:t xml:space="preserve">. O </w:t>
      </w:r>
      <w:r w:rsidR="002E0A36">
        <w:t>CSP</w:t>
      </w:r>
      <w:r w:rsidR="00814524">
        <w:t xml:space="preserve"> </w:t>
      </w:r>
      <w:r>
        <w:t xml:space="preserve">reunir-se-á com periodicidade mínima </w:t>
      </w:r>
      <w:r w:rsidR="00814524">
        <w:t>bi</w:t>
      </w:r>
      <w:r>
        <w:t>mensal, de forma ordinária, para definição de atividades, acompanhamento e evolução dos atos realizados, e extraordinariamente, a qualquer tempo mediante convocação prévia por qualquer dos membros, quando a situação assim o exigir.</w:t>
      </w:r>
    </w:p>
    <w:p w14:paraId="38DDDEDB" w14:textId="77777777" w:rsidR="00814524" w:rsidRDefault="00814524" w:rsidP="00EA3CCC">
      <w:pPr>
        <w:jc w:val="both"/>
      </w:pPr>
    </w:p>
    <w:p w14:paraId="50563826" w14:textId="6BF6C371" w:rsidR="00DF7FF7" w:rsidRDefault="006A1332" w:rsidP="00EA3CCC">
      <w:pPr>
        <w:jc w:val="both"/>
      </w:pPr>
      <w:r w:rsidRPr="00814524">
        <w:rPr>
          <w:b/>
          <w:bCs/>
        </w:rPr>
        <w:t xml:space="preserve">Art. </w:t>
      </w:r>
      <w:r w:rsidR="00814524" w:rsidRPr="00814524">
        <w:rPr>
          <w:b/>
          <w:bCs/>
        </w:rPr>
        <w:t>4</w:t>
      </w:r>
      <w:r w:rsidRPr="00814524">
        <w:rPr>
          <w:b/>
          <w:bCs/>
        </w:rPr>
        <w:t>º</w:t>
      </w:r>
      <w:r w:rsidR="00814524">
        <w:t>.</w:t>
      </w:r>
      <w:r>
        <w:t xml:space="preserve"> O </w:t>
      </w:r>
      <w:r w:rsidR="002E0A36">
        <w:t>CSP</w:t>
      </w:r>
      <w:r>
        <w:t xml:space="preserve"> terá prazo de duração indeterminado, e inicia suas atividades e atribuições a partir da data de assinatura do presente ato.</w:t>
      </w:r>
    </w:p>
    <w:p w14:paraId="6379151F" w14:textId="372C3754" w:rsidR="00814524" w:rsidRDefault="00814524" w:rsidP="00EA3CCC">
      <w:pPr>
        <w:jc w:val="both"/>
      </w:pPr>
    </w:p>
    <w:p w14:paraId="36536F07" w14:textId="77777777" w:rsidR="00814524" w:rsidRDefault="00814524" w:rsidP="00EA3CCC">
      <w:pPr>
        <w:jc w:val="both"/>
      </w:pPr>
    </w:p>
    <w:p w14:paraId="0CF75718" w14:textId="156C1198" w:rsidR="00DF7FF7" w:rsidRDefault="00637F5B" w:rsidP="00DF7FF7">
      <w:pPr>
        <w:jc w:val="right"/>
      </w:pPr>
      <w:r>
        <w:t>São Paulo, 13</w:t>
      </w:r>
      <w:r w:rsidR="00DF7FF7">
        <w:t xml:space="preserve"> de </w:t>
      </w:r>
      <w:r>
        <w:t>setembro</w:t>
      </w:r>
      <w:r w:rsidR="00DF7FF7">
        <w:t xml:space="preserve"> de 202</w:t>
      </w:r>
      <w:r w:rsidR="0042038A">
        <w:t>4</w:t>
      </w:r>
    </w:p>
    <w:p w14:paraId="505E536F" w14:textId="77777777" w:rsidR="0042038A" w:rsidRDefault="0042038A" w:rsidP="00DF7FF7">
      <w:pPr>
        <w:jc w:val="right"/>
      </w:pPr>
    </w:p>
    <w:p w14:paraId="00284CB1" w14:textId="5134164E" w:rsidR="0042038A" w:rsidRPr="00EA3CCC" w:rsidRDefault="0042038A" w:rsidP="0042038A">
      <w:pPr>
        <w:jc w:val="center"/>
      </w:pPr>
      <w:r w:rsidRPr="0042038A">
        <w:rPr>
          <w:highlight w:val="yellow"/>
        </w:rPr>
        <w:t>&lt;&lt;assinatura de todos os membros do Comitê e do responsável legal do controlador&gt;&gt;</w:t>
      </w:r>
    </w:p>
    <w:sectPr w:rsidR="0042038A" w:rsidRPr="00EA3CCC" w:rsidSect="00EA3CCC">
      <w:headerReference w:type="default" r:id="rId10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4C77E" w14:textId="77777777" w:rsidR="00D33489" w:rsidRDefault="00D33489" w:rsidP="00EA3CCC">
      <w:pPr>
        <w:spacing w:after="0" w:line="240" w:lineRule="auto"/>
      </w:pPr>
      <w:r>
        <w:separator/>
      </w:r>
    </w:p>
  </w:endnote>
  <w:endnote w:type="continuationSeparator" w:id="0">
    <w:p w14:paraId="014C18E0" w14:textId="77777777" w:rsidR="00D33489" w:rsidRDefault="00D33489" w:rsidP="00EA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43E29" w14:textId="77777777" w:rsidR="00D33489" w:rsidRDefault="00D33489" w:rsidP="00EA3CCC">
      <w:pPr>
        <w:spacing w:after="0" w:line="240" w:lineRule="auto"/>
      </w:pPr>
      <w:r>
        <w:separator/>
      </w:r>
    </w:p>
  </w:footnote>
  <w:footnote w:type="continuationSeparator" w:id="0">
    <w:p w14:paraId="23C423B0" w14:textId="77777777" w:rsidR="00D33489" w:rsidRDefault="00D33489" w:rsidP="00EA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9DFF" w14:textId="7A210EA6" w:rsidR="00EA3CCC" w:rsidRPr="00637F5B" w:rsidRDefault="00637F5B" w:rsidP="00637F5B">
    <w:pPr>
      <w:pStyle w:val="Cabealho"/>
      <w:jc w:val="center"/>
    </w:pPr>
    <w:r w:rsidRPr="00637F5B">
      <w:rPr>
        <w:noProof/>
      </w:rPr>
      <w:drawing>
        <wp:inline distT="0" distB="0" distL="0" distR="0" wp14:anchorId="613C00C5" wp14:editId="6FCA1E75">
          <wp:extent cx="1158340" cy="1120237"/>
          <wp:effectExtent l="0" t="0" r="3810" b="3810"/>
          <wp:docPr id="1536402012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02012" name="Imagem 1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340" cy="1120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26E3A"/>
    <w:multiLevelType w:val="hybridMultilevel"/>
    <w:tmpl w:val="121073E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08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CC"/>
    <w:rsid w:val="002068C1"/>
    <w:rsid w:val="002E0A36"/>
    <w:rsid w:val="003850FD"/>
    <w:rsid w:val="00394097"/>
    <w:rsid w:val="0042038A"/>
    <w:rsid w:val="00491A40"/>
    <w:rsid w:val="005D02B1"/>
    <w:rsid w:val="00637F5B"/>
    <w:rsid w:val="006A1332"/>
    <w:rsid w:val="00814524"/>
    <w:rsid w:val="00956577"/>
    <w:rsid w:val="00983D7A"/>
    <w:rsid w:val="00AB10AE"/>
    <w:rsid w:val="00BA1FCD"/>
    <w:rsid w:val="00D33489"/>
    <w:rsid w:val="00D61261"/>
    <w:rsid w:val="00DF43FF"/>
    <w:rsid w:val="00DF7FF7"/>
    <w:rsid w:val="00E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56992"/>
  <w15:chartTrackingRefBased/>
  <w15:docId w15:val="{A665D95A-DEF7-4D43-8566-BB864422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CCC"/>
  </w:style>
  <w:style w:type="paragraph" w:styleId="Rodap">
    <w:name w:val="footer"/>
    <w:basedOn w:val="Normal"/>
    <w:link w:val="RodapChar"/>
    <w:uiPriority w:val="99"/>
    <w:unhideWhenUsed/>
    <w:rsid w:val="00EA3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CCC"/>
  </w:style>
  <w:style w:type="table" w:styleId="Tabelacomgrade">
    <w:name w:val="Table Grid"/>
    <w:basedOn w:val="Tabelanormal"/>
    <w:uiPriority w:val="39"/>
    <w:rsid w:val="00DF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af02cf6bf7c17335a8083162a07da62a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b0e99fde1f4bbe47e16b5d65af0cef75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c5aab44-00ee-44df-b396-9232806bbf40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E9877-B1A0-440E-A8DA-311BA3FB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5aab44-00ee-44df-b396-9232806bbf40"/>
    <ds:schemaRef ds:uri="f887111f-89ac-4ef6-bf8a-16561d9ae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93FAA-6167-4172-836D-505EB270E1F4}">
  <ds:schemaRefs>
    <ds:schemaRef ds:uri="http://schemas.microsoft.com/office/2006/metadata/properties"/>
    <ds:schemaRef ds:uri="http://schemas.microsoft.com/office/infopath/2007/PartnerControls"/>
    <ds:schemaRef ds:uri="ac5aab44-00ee-44df-b396-9232806bbf40"/>
    <ds:schemaRef ds:uri="f887111f-89ac-4ef6-bf8a-16561d9aeb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01CD4F-D46F-471B-AA76-47FA192B5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Taub Junior</dc:creator>
  <cp:keywords/>
  <dc:description/>
  <cp:lastModifiedBy>Fernanda Taub</cp:lastModifiedBy>
  <cp:revision>6</cp:revision>
  <dcterms:created xsi:type="dcterms:W3CDTF">2022-04-27T13:02:00Z</dcterms:created>
  <dcterms:modified xsi:type="dcterms:W3CDTF">2024-09-13T22:04:00Z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Order">
    <vt:r8>1765100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